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D9" w:rsidRDefault="009D7F7E" w:rsidP="00765FD9">
      <w:pPr>
        <w:pStyle w:val="Heading1"/>
        <w:ind w:left="-1" w:firstLine="0"/>
      </w:pPr>
      <w:r>
        <w:t xml:space="preserve">FAMILY AND CONSUMER SCIENCES   </w:t>
      </w:r>
    </w:p>
    <w:p w:rsidR="00765FD9" w:rsidRDefault="009D7F7E" w:rsidP="00765FD9">
      <w:pPr>
        <w:pStyle w:val="Heading1"/>
        <w:ind w:left="-1" w:firstLine="0"/>
      </w:pPr>
      <w:r>
        <w:t>Dr. Connie Phelps, Chair; Ms. Cheryl Massey (Davis-Baker Preschool, Director),</w:t>
      </w:r>
    </w:p>
    <w:p w:rsidR="00C9121E" w:rsidRDefault="009D7F7E" w:rsidP="00765FD9">
      <w:pPr>
        <w:pStyle w:val="Heading1"/>
      </w:pPr>
      <w:r>
        <w:t xml:space="preserve">Ms. Penny </w:t>
      </w:r>
      <w:proofErr w:type="spellStart"/>
      <w:r>
        <w:t>Whelchel</w:t>
      </w:r>
      <w:proofErr w:type="spellEnd"/>
      <w:r>
        <w:t xml:space="preserve"> (Didactic Program in Dietetics, Director), and Dr. Jane </w:t>
      </w:r>
      <w:proofErr w:type="spellStart"/>
      <w:r>
        <w:t>Opiri</w:t>
      </w:r>
      <w:proofErr w:type="spellEnd"/>
      <w:r>
        <w:t xml:space="preserve">  </w:t>
      </w:r>
      <w:r>
        <w:rPr>
          <w:color w:val="0070C0"/>
        </w:rPr>
        <w:t xml:space="preserve">   </w:t>
      </w:r>
      <w: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 Family and Consumer Sciences empowers students to become professionals who will enable individuals and families to manage the challenges of living and working.  We seek to prepare individuals for family and community life and careers by providing opportunities to develop knowledge, skills, attitudes, and behaviors.  This is accomplished in an environment that is rich in academic exposure and practical application of theories related to the disciplines within the field of FCS.  Our focus is innovative and technologically sound instruction and service</w:t>
      </w:r>
      <w:r>
        <w:rPr>
          <w:i/>
        </w:rPr>
        <w:t xml:space="preserve">.  </w:t>
      </w:r>
      <w:r>
        <w:t xml:space="preserve"> Our unique challenges include the following:  </w:t>
      </w:r>
    </w:p>
    <w:p w:rsidR="00C9121E" w:rsidRDefault="009D7F7E">
      <w:pPr>
        <w:spacing w:after="0" w:line="259" w:lineRule="auto"/>
        <w:ind w:left="14" w:right="0" w:firstLine="0"/>
        <w:jc w:val="left"/>
      </w:pPr>
      <w:r>
        <w:t xml:space="preserve">  </w:t>
      </w:r>
    </w:p>
    <w:p w:rsidR="00C9121E" w:rsidRDefault="009D7F7E">
      <w:pPr>
        <w:spacing w:line="244" w:lineRule="auto"/>
        <w:ind w:left="9" w:right="0"/>
        <w:jc w:val="left"/>
      </w:pPr>
      <w:r>
        <w:t xml:space="preserve">To provide an educational environment where teaching and preparation of students is accomplished through innovative classroom experiences, laboratories, practicums, and internships. To positively affect student attitudes toward quality work, self-discipline, ethical behavior, and team work. To model effective performance from the various specializations of FCS. </w:t>
      </w:r>
    </w:p>
    <w:p w:rsidR="00C9121E" w:rsidRDefault="009D7F7E">
      <w:pPr>
        <w:spacing w:after="0" w:line="259" w:lineRule="auto"/>
        <w:ind w:left="14" w:right="0" w:firstLine="0"/>
        <w:jc w:val="left"/>
      </w:pPr>
      <w:r>
        <w:t xml:space="preserve">  </w:t>
      </w:r>
    </w:p>
    <w:p w:rsidR="00C9121E" w:rsidRDefault="009D7F7E">
      <w:pPr>
        <w:spacing w:line="244" w:lineRule="auto"/>
        <w:ind w:left="9" w:right="0"/>
        <w:jc w:val="left"/>
      </w:pPr>
      <w:r>
        <w:t xml:space="preserve"> The objectives of the Department of Family and Consumer Sciences are to train teachers for effective work in the family and consumer sciences (career and technical education) programs of the public schools of Arkansas; to provide subject matter for those who desire to work in occupational areas such as business, child care, dietetics, fashion merchandising, and  hospitality food service where family and consumer sciences training is essential or valuable and for those who want to elect courses for personal interest.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 xml:space="preserve">Bachelor of Science Degree  </w:t>
      </w:r>
    </w:p>
    <w:p w:rsidR="00C9121E" w:rsidRDefault="009D7F7E">
      <w:pPr>
        <w:spacing w:line="259" w:lineRule="auto"/>
        <w:ind w:left="14" w:right="0" w:firstLine="0"/>
        <w:jc w:val="left"/>
      </w:pPr>
      <w:r>
        <w:rPr>
          <w:b/>
        </w:rPr>
        <w:t xml:space="preserve"> </w:t>
      </w:r>
      <w:r>
        <w:t xml:space="preserve"> </w:t>
      </w:r>
    </w:p>
    <w:p w:rsidR="00C9121E" w:rsidRDefault="009D7F7E">
      <w:pPr>
        <w:pStyle w:val="Heading1"/>
        <w:tabs>
          <w:tab w:val="center" w:pos="6122"/>
        </w:tabs>
        <w:spacing w:after="166"/>
        <w:ind w:left="-1" w:firstLine="0"/>
      </w:pPr>
      <w:r>
        <w:t xml:space="preserve">Core Requirements:   </w:t>
      </w:r>
      <w:r>
        <w:tab/>
        <w:t xml:space="preserve">Hours </w:t>
      </w:r>
      <w:r>
        <w:rPr>
          <w:b w:val="0"/>
        </w:rPr>
        <w:t xml:space="preserve"> </w:t>
      </w:r>
    </w:p>
    <w:p w:rsidR="00C9121E" w:rsidRDefault="009D7F7E">
      <w:pPr>
        <w:spacing w:after="159" w:line="259" w:lineRule="auto"/>
        <w:ind w:left="14" w:right="0" w:firstLine="0"/>
        <w:jc w:val="left"/>
      </w:pPr>
      <w:r>
        <w:t xml:space="preserve">  </w:t>
      </w:r>
    </w:p>
    <w:p w:rsidR="00C9121E" w:rsidRDefault="009D7F7E">
      <w:pPr>
        <w:spacing w:after="128"/>
        <w:ind w:left="9" w:right="0"/>
      </w:pPr>
      <w:r>
        <w:rPr>
          <w:rFonts w:ascii="Calibri" w:eastAsia="Calibri" w:hAnsi="Calibri" w:cs="Calibri"/>
          <w:sz w:val="22"/>
        </w:rPr>
        <w:t xml:space="preserve">    </w:t>
      </w:r>
      <w:r>
        <w:t xml:space="preserve">FCS    1013     Textiles/Clothing  .................................................... 3  </w:t>
      </w:r>
    </w:p>
    <w:p w:rsidR="00C9121E" w:rsidRDefault="009D7F7E">
      <w:pPr>
        <w:numPr>
          <w:ilvl w:val="0"/>
          <w:numId w:val="1"/>
        </w:numPr>
        <w:spacing w:after="172"/>
        <w:ind w:right="0" w:hanging="180"/>
      </w:pPr>
      <w:r>
        <w:t xml:space="preserve">FCS  1023  </w:t>
      </w:r>
      <w:r>
        <w:tab/>
        <w:t xml:space="preserve">Foods ..................................................................... 3  </w:t>
      </w:r>
    </w:p>
    <w:p w:rsidR="00C9121E" w:rsidRDefault="009D7F7E">
      <w:pPr>
        <w:numPr>
          <w:ilvl w:val="0"/>
          <w:numId w:val="1"/>
        </w:numPr>
        <w:spacing w:after="169"/>
        <w:ind w:right="0" w:hanging="180"/>
      </w:pPr>
      <w:proofErr w:type="gramStart"/>
      <w:r>
        <w:t>FCS  1081</w:t>
      </w:r>
      <w:proofErr w:type="gramEnd"/>
      <w:r>
        <w:t xml:space="preserve">  </w:t>
      </w:r>
      <w:r>
        <w:tab/>
        <w:t xml:space="preserve">Family and Consumer Sciences Seminar .............. 1  </w:t>
      </w:r>
    </w:p>
    <w:p w:rsidR="00C9121E" w:rsidRDefault="009D7F7E">
      <w:pPr>
        <w:spacing w:line="455" w:lineRule="auto"/>
        <w:ind w:left="9" w:right="3731"/>
      </w:pPr>
      <w:r>
        <w:rPr>
          <w:rFonts w:ascii="Calibri" w:eastAsia="Calibri" w:hAnsi="Calibri" w:cs="Calibri"/>
          <w:sz w:val="22"/>
        </w:rPr>
        <w:t xml:space="preserve">   </w:t>
      </w:r>
      <w:r>
        <w:t xml:space="preserve"> FCS    2043 Clothing Construction  ................................................ </w:t>
      </w:r>
      <w:proofErr w:type="gramStart"/>
      <w:r>
        <w:t xml:space="preserve">3  </w:t>
      </w:r>
      <w:r>
        <w:rPr>
          <w:b/>
        </w:rPr>
        <w:t>or</w:t>
      </w:r>
      <w:proofErr w:type="gramEnd"/>
      <w:r>
        <w:t xml:space="preserve">  </w:t>
      </w:r>
    </w:p>
    <w:p w:rsidR="00C9121E" w:rsidRDefault="009D7F7E">
      <w:pPr>
        <w:tabs>
          <w:tab w:val="center" w:pos="3075"/>
        </w:tabs>
        <w:spacing w:after="130"/>
        <w:ind w:left="-1" w:right="0" w:firstLine="0"/>
        <w:jc w:val="left"/>
      </w:pPr>
      <w:r>
        <w:rPr>
          <w:rFonts w:ascii="Calibri" w:eastAsia="Calibri" w:hAnsi="Calibri" w:cs="Calibri"/>
          <w:sz w:val="22"/>
        </w:rPr>
        <w:t xml:space="preserve">    </w:t>
      </w:r>
      <w:r>
        <w:t xml:space="preserve">FCS  </w:t>
      </w:r>
      <w:r>
        <w:tab/>
        <w:t xml:space="preserve">3093      Apparel Quality Analysis ..................................... 3  </w:t>
      </w:r>
    </w:p>
    <w:p w:rsidR="00C9121E" w:rsidRDefault="009D7F7E">
      <w:pPr>
        <w:numPr>
          <w:ilvl w:val="0"/>
          <w:numId w:val="1"/>
        </w:numPr>
        <w:spacing w:after="172"/>
        <w:ind w:right="0" w:hanging="180"/>
      </w:pPr>
      <w:r>
        <w:t xml:space="preserve">FCS   2053  </w:t>
      </w:r>
      <w:r>
        <w:tab/>
        <w:t xml:space="preserve">Meal Management ................................................ 3  </w:t>
      </w:r>
    </w:p>
    <w:p w:rsidR="00C9121E" w:rsidRDefault="009D7F7E">
      <w:pPr>
        <w:numPr>
          <w:ilvl w:val="0"/>
          <w:numId w:val="1"/>
        </w:numPr>
        <w:spacing w:after="169"/>
        <w:ind w:right="0" w:hanging="180"/>
      </w:pPr>
      <w:r>
        <w:t xml:space="preserve">FCS   2103  </w:t>
      </w:r>
      <w:r>
        <w:tab/>
        <w:t xml:space="preserve">Nutrition ................................................................ 3  </w:t>
      </w:r>
    </w:p>
    <w:p w:rsidR="00C9121E" w:rsidRDefault="009D7F7E">
      <w:pPr>
        <w:spacing w:after="130"/>
        <w:ind w:left="9" w:right="0"/>
      </w:pPr>
      <w:r>
        <w:rPr>
          <w:rFonts w:ascii="Calibri" w:eastAsia="Calibri" w:hAnsi="Calibri" w:cs="Calibri"/>
          <w:sz w:val="22"/>
        </w:rPr>
        <w:t xml:space="preserve">    </w:t>
      </w:r>
      <w:r>
        <w:t xml:space="preserve">FCS     3123      Home Furnishings  ................................................ 3  </w:t>
      </w:r>
    </w:p>
    <w:p w:rsidR="00C9121E" w:rsidRDefault="009D7F7E">
      <w:pPr>
        <w:numPr>
          <w:ilvl w:val="0"/>
          <w:numId w:val="1"/>
        </w:numPr>
        <w:spacing w:after="169"/>
        <w:ind w:right="0" w:hanging="180"/>
      </w:pPr>
      <w:r>
        <w:t xml:space="preserve">FCS      3153  </w:t>
      </w:r>
      <w:r>
        <w:tab/>
        <w:t xml:space="preserve">Family </w:t>
      </w:r>
      <w:proofErr w:type="gramStart"/>
      <w:r>
        <w:t>Relations  ..................................................</w:t>
      </w:r>
      <w:proofErr w:type="gramEnd"/>
      <w:r>
        <w:t xml:space="preserve"> 3  </w:t>
      </w:r>
    </w:p>
    <w:p w:rsidR="00C9121E" w:rsidRDefault="009D7F7E">
      <w:pPr>
        <w:spacing w:line="444" w:lineRule="auto"/>
        <w:ind w:left="9" w:right="4032"/>
      </w:pPr>
      <w:r>
        <w:rPr>
          <w:rFonts w:ascii="Calibri" w:eastAsia="Calibri" w:hAnsi="Calibri" w:cs="Calibri"/>
          <w:sz w:val="22"/>
        </w:rPr>
        <w:t xml:space="preserve">    </w:t>
      </w:r>
      <w:proofErr w:type="gramStart"/>
      <w:r>
        <w:t>FCS  4193</w:t>
      </w:r>
      <w:proofErr w:type="gramEnd"/>
      <w:r>
        <w:t xml:space="preserve">      Family Housing Problems .................................... 3  </w:t>
      </w:r>
      <w:r>
        <w:rPr>
          <w:b/>
        </w:rPr>
        <w:t>*</w:t>
      </w:r>
      <w:r>
        <w:rPr>
          <w:rFonts w:ascii="Arial" w:eastAsia="Arial" w:hAnsi="Arial" w:cs="Arial"/>
          <w:b/>
        </w:rPr>
        <w:t xml:space="preserve"> </w:t>
      </w:r>
      <w:r>
        <w:t xml:space="preserve">FCS   4183  Family Resource Management  ............................ 3  </w:t>
      </w:r>
      <w:r>
        <w:rPr>
          <w:b/>
        </w:rPr>
        <w:t>or</w:t>
      </w:r>
      <w:r>
        <w:t xml:space="preserve">  </w:t>
      </w:r>
    </w:p>
    <w:p w:rsidR="00C9121E" w:rsidRDefault="009D7F7E">
      <w:pPr>
        <w:numPr>
          <w:ilvl w:val="0"/>
          <w:numId w:val="1"/>
        </w:numPr>
        <w:spacing w:line="436" w:lineRule="auto"/>
        <w:ind w:right="0" w:hanging="180"/>
      </w:pPr>
      <w:proofErr w:type="gramStart"/>
      <w:r>
        <w:t>FCS  4203</w:t>
      </w:r>
      <w:proofErr w:type="gramEnd"/>
      <w:r>
        <w:t xml:space="preserve">  Consumer Education  ............................................ </w:t>
      </w:r>
      <w:proofErr w:type="gramStart"/>
      <w:r>
        <w:t xml:space="preserve">3  </w:t>
      </w:r>
      <w:r>
        <w:rPr>
          <w:b/>
        </w:rPr>
        <w:t>*</w:t>
      </w:r>
      <w:proofErr w:type="gramEnd"/>
      <w:r>
        <w:rPr>
          <w:rFonts w:ascii="Arial" w:eastAsia="Arial" w:hAnsi="Arial" w:cs="Arial"/>
          <w:b/>
        </w:rPr>
        <w:t xml:space="preserve"> </w:t>
      </w:r>
      <w:r>
        <w:t xml:space="preserve">FCS  4374  Child Development ............................................... 4  </w:t>
      </w:r>
    </w:p>
    <w:p w:rsidR="00C9121E" w:rsidRDefault="009D7F7E">
      <w:pPr>
        <w:spacing w:after="0" w:line="259" w:lineRule="auto"/>
        <w:ind w:left="734" w:right="0" w:firstLine="0"/>
        <w:jc w:val="left"/>
      </w:pPr>
      <w:r>
        <w:rPr>
          <w:b/>
        </w:rPr>
        <w:t xml:space="preserve"> </w:t>
      </w:r>
      <w:r>
        <w:t xml:space="preserve"> </w:t>
      </w:r>
    </w:p>
    <w:p w:rsidR="00C9121E" w:rsidRDefault="009D7F7E">
      <w:pPr>
        <w:ind w:left="744" w:right="0"/>
      </w:pPr>
      <w:r>
        <w:rPr>
          <w:b/>
        </w:rPr>
        <w:t>*</w:t>
      </w:r>
      <w:r>
        <w:t xml:space="preserve">Core requirements for specialization in dietetics and hospitality food service   </w:t>
      </w:r>
    </w:p>
    <w:p w:rsidR="00C9121E" w:rsidRDefault="009D7F7E">
      <w:pPr>
        <w:spacing w:after="0" w:line="259" w:lineRule="auto"/>
        <w:ind w:left="14" w:right="0" w:firstLine="0"/>
        <w:jc w:val="left"/>
      </w:pPr>
      <w:r>
        <w:t xml:space="preserve">  </w:t>
      </w:r>
    </w:p>
    <w:p w:rsidR="00C9121E" w:rsidRDefault="009D7F7E">
      <w:pPr>
        <w:tabs>
          <w:tab w:val="center" w:pos="3113"/>
        </w:tabs>
        <w:ind w:left="-1" w:right="0" w:firstLine="0"/>
        <w:jc w:val="left"/>
      </w:pPr>
      <w:r>
        <w:t xml:space="preserve">  </w:t>
      </w:r>
      <w:r>
        <w:tab/>
        <w:t xml:space="preserve">Directed family and consumer sciences electives - Minimum - 15 Hours  </w:t>
      </w:r>
    </w:p>
    <w:p w:rsidR="00C9121E" w:rsidRDefault="009D7F7E">
      <w:pPr>
        <w:spacing w:after="0" w:line="259" w:lineRule="auto"/>
        <w:ind w:left="14" w:right="0" w:firstLine="0"/>
        <w:jc w:val="left"/>
      </w:pPr>
      <w:r>
        <w:rPr>
          <w:b/>
        </w:rPr>
        <w:t xml:space="preserve"> </w:t>
      </w:r>
      <w:r>
        <w:t xml:space="preserve"> </w:t>
      </w:r>
    </w:p>
    <w:p w:rsidR="00765FD9" w:rsidRDefault="00765FD9">
      <w:pPr>
        <w:pStyle w:val="Heading1"/>
        <w:tabs>
          <w:tab w:val="center" w:pos="6122"/>
        </w:tabs>
        <w:ind w:left="-1" w:firstLine="0"/>
      </w:pPr>
    </w:p>
    <w:p w:rsidR="00C9121E" w:rsidRDefault="009D7F7E">
      <w:pPr>
        <w:pStyle w:val="Heading1"/>
        <w:tabs>
          <w:tab w:val="center" w:pos="6122"/>
        </w:tabs>
        <w:ind w:left="-1" w:firstLine="0"/>
      </w:pPr>
      <w:r>
        <w:t xml:space="preserve">Additional Core Requirements – Education  </w:t>
      </w:r>
      <w:r>
        <w:tab/>
        <w:t xml:space="preserve">Hours  </w:t>
      </w:r>
    </w:p>
    <w:p w:rsidR="00C9121E" w:rsidRDefault="009D7F7E">
      <w:pPr>
        <w:spacing w:after="160" w:line="259" w:lineRule="auto"/>
        <w:ind w:left="0" w:right="0" w:firstLine="0"/>
        <w:jc w:val="left"/>
      </w:pPr>
      <w:r>
        <w:rPr>
          <w:b/>
        </w:rPr>
        <w:t xml:space="preserve"> </w:t>
      </w:r>
      <w:r>
        <w:t xml:space="preserve"> </w:t>
      </w:r>
    </w:p>
    <w:p w:rsidR="00C9121E" w:rsidRDefault="009D7F7E">
      <w:pPr>
        <w:tabs>
          <w:tab w:val="center" w:pos="991"/>
          <w:tab w:val="center" w:pos="1644"/>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2043  </w:t>
      </w:r>
      <w:r>
        <w:tab/>
        <w:t xml:space="preserve">Clothing Construction ...........................................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2063  </w:t>
      </w:r>
      <w:r>
        <w:tab/>
        <w:t xml:space="preserve">Parenting ............................................................... 3  </w:t>
      </w:r>
    </w:p>
    <w:p w:rsidR="00C9121E" w:rsidRDefault="009D7F7E">
      <w:pPr>
        <w:tabs>
          <w:tab w:val="center" w:pos="991"/>
          <w:tab w:val="center" w:pos="1644"/>
          <w:tab w:val="center" w:pos="4453"/>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4183  </w:t>
      </w:r>
      <w:r>
        <w:tab/>
        <w:t xml:space="preserve">Family Resource </w:t>
      </w:r>
      <w:proofErr w:type="gramStart"/>
      <w:r>
        <w:t>Management .............................</w:t>
      </w:r>
      <w:proofErr w:type="gramEnd"/>
      <w:r>
        <w:t xml:space="preserve">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4363  </w:t>
      </w:r>
      <w:r>
        <w:tab/>
        <w:t xml:space="preserve">Professional Image Development ......................... 3  </w:t>
      </w:r>
    </w:p>
    <w:p w:rsidR="00C9121E" w:rsidRDefault="009D7F7E">
      <w:pPr>
        <w:spacing w:after="0" w:line="259" w:lineRule="auto"/>
        <w:ind w:left="734" w:right="0" w:firstLine="0"/>
        <w:jc w:val="left"/>
      </w:pPr>
      <w:r>
        <w:t xml:space="preserve">  </w:t>
      </w:r>
    </w:p>
    <w:p w:rsidR="00C9121E" w:rsidRDefault="009D7F7E">
      <w:pPr>
        <w:ind w:left="9" w:right="0"/>
      </w:pPr>
      <w:r>
        <w:t xml:space="preserve"> A student receiving the bachelor of science degree with an education specialization in family and consumer sciences will have completed an approved program which enables one to teach family and consumer sciences in Arkansas public schools and is qualified to work in business and other occupations requiring family and consumer sciences knowledge and skills.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 xml:space="preserve">General Education Requirements: </w:t>
      </w:r>
      <w: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 To meet department requirements, the following general education courses should be selected: Introduction to Biology, General Chemistry, Western Civilization, American National Government or U. S. </w:t>
      </w:r>
      <w:proofErr w:type="spellStart"/>
      <w:r>
        <w:t>History.Math</w:t>
      </w:r>
      <w:proofErr w:type="spellEnd"/>
      <w:r>
        <w:t xml:space="preserve"> for the Liberal Arts may be taken in all specializations with the exception of dietetics, where college algebra is required. Oral Communication should be taken to meet the general education, dietetics, and teacher certification/licensure requirements.  </w:t>
      </w:r>
    </w:p>
    <w:p w:rsidR="00C9121E" w:rsidRDefault="009D7F7E">
      <w:pPr>
        <w:spacing w:after="0" w:line="259" w:lineRule="auto"/>
        <w:ind w:left="14" w:right="0" w:firstLine="0"/>
        <w:jc w:val="left"/>
      </w:pPr>
      <w:r>
        <w:t xml:space="preserve">  </w:t>
      </w:r>
    </w:p>
    <w:p w:rsidR="00C9121E" w:rsidRDefault="009D7F7E">
      <w:pPr>
        <w:ind w:left="9" w:right="0"/>
      </w:pPr>
      <w:r>
        <w:t>Additional family and consumer sciences requirements for various specializations are: ART 2603</w:t>
      </w:r>
      <w:r>
        <w:rPr>
          <w:color w:val="70AD47"/>
        </w:rPr>
        <w:t>/</w:t>
      </w:r>
      <w:r>
        <w:t xml:space="preserve">ART 2033, BIO 2184, BIO 3094, CHM 1044, PSY 1013.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 xml:space="preserve">Specialization Requirements: </w:t>
      </w:r>
      <w: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 Students pursuing a Bachelor of Science degree in Family and Consumer Sciences may choose to develop a specialization in one of the five program areas: child care management, dietetics, education, fashion merchandising, or hospitality food service.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Child Care Management:</w:t>
      </w:r>
      <w:r>
        <w:t xml:space="preserve">  </w:t>
      </w:r>
    </w:p>
    <w:p w:rsidR="00C9121E" w:rsidRDefault="009D7F7E">
      <w:pPr>
        <w:tabs>
          <w:tab w:val="center" w:pos="1285"/>
          <w:tab w:val="center" w:pos="4449"/>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2063  </w:t>
      </w:r>
      <w:r>
        <w:tab/>
        <w:t xml:space="preserve">Parenting ............................................................... 3  </w:t>
      </w:r>
    </w:p>
    <w:p w:rsidR="00C9121E" w:rsidRDefault="009D7F7E">
      <w:pPr>
        <w:tabs>
          <w:tab w:val="center" w:pos="1377"/>
          <w:tab w:val="center" w:pos="4455"/>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3243-6   </w:t>
      </w:r>
      <w:r>
        <w:tab/>
        <w:t xml:space="preserve">Child Care Practicum ........................................ 3-6  </w:t>
      </w:r>
    </w:p>
    <w:p w:rsidR="00C9121E" w:rsidRDefault="009D7F7E">
      <w:pPr>
        <w:tabs>
          <w:tab w:val="center" w:pos="1297"/>
          <w:tab w:val="center" w:pos="389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3323   </w:t>
      </w:r>
      <w:r>
        <w:tab/>
        <w:t xml:space="preserve">Organization and Administration of   </w:t>
      </w:r>
    </w:p>
    <w:p w:rsidR="00C9121E" w:rsidRDefault="009D7F7E">
      <w:pPr>
        <w:tabs>
          <w:tab w:val="center" w:pos="734"/>
          <w:tab w:val="center" w:pos="1454"/>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Pre-School </w:t>
      </w:r>
      <w:proofErr w:type="gramStart"/>
      <w:r>
        <w:t>Programs ............................................</w:t>
      </w:r>
      <w:proofErr w:type="gramEnd"/>
      <w:r>
        <w:t xml:space="preserve"> 3  </w:t>
      </w:r>
    </w:p>
    <w:p w:rsidR="00C9121E" w:rsidRDefault="009D7F7E">
      <w:pPr>
        <w:tabs>
          <w:tab w:val="center" w:pos="1377"/>
          <w:tab w:val="center" w:pos="4454"/>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4221-6   </w:t>
      </w:r>
      <w:r>
        <w:tab/>
        <w:t xml:space="preserve">Directed Field </w:t>
      </w:r>
      <w:proofErr w:type="gramStart"/>
      <w:r>
        <w:t>Experience ................................</w:t>
      </w:r>
      <w:proofErr w:type="gramEnd"/>
      <w:r>
        <w:t xml:space="preserve"> 1-6  </w:t>
      </w:r>
    </w:p>
    <w:p w:rsidR="00C9121E" w:rsidRDefault="009D7F7E">
      <w:pPr>
        <w:tabs>
          <w:tab w:val="center" w:pos="1297"/>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4363   </w:t>
      </w:r>
      <w:r>
        <w:tab/>
        <w:t xml:space="preserve">Professional Image Development ......................... 3  </w:t>
      </w:r>
    </w:p>
    <w:p w:rsidR="00C9121E" w:rsidRDefault="009D7F7E">
      <w:pPr>
        <w:tabs>
          <w:tab w:val="center" w:pos="1313"/>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EDE 3122   </w:t>
      </w:r>
      <w:r>
        <w:tab/>
        <w:t xml:space="preserve">Creative Arts in Early Childhood </w:t>
      </w:r>
      <w:proofErr w:type="gramStart"/>
      <w:r>
        <w:t>Education ........</w:t>
      </w:r>
      <w:proofErr w:type="gramEnd"/>
      <w:r>
        <w:t xml:space="preserve"> 2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Dietetics:</w:t>
      </w:r>
      <w:r>
        <w:t xml:space="preserve">  </w:t>
      </w:r>
    </w:p>
    <w:p w:rsidR="00C9121E" w:rsidRDefault="009D7F7E">
      <w:pPr>
        <w:spacing w:after="4" w:line="259" w:lineRule="auto"/>
        <w:ind w:left="14" w:right="0" w:firstLine="0"/>
        <w:jc w:val="left"/>
      </w:pPr>
      <w:r>
        <w:t xml:space="preserve">  </w:t>
      </w:r>
      <w:r>
        <w:tab/>
        <w:t xml:space="preserve">  </w:t>
      </w:r>
    </w:p>
    <w:p w:rsidR="00C9121E" w:rsidRDefault="009D7F7E">
      <w:pPr>
        <w:ind w:left="9" w:right="0"/>
      </w:pPr>
      <w:r>
        <w:t xml:space="preserve"> The four-year program leading to the bachelor of science degree in family and consumer sciences with a specialization in dietetics is designed to: (1) instill core competences in medical nutrition therapy, foodservice management, and the science of dietetics in coalition with liberal arts and professional studies for preparation as </w:t>
      </w:r>
      <w:proofErr w:type="spellStart"/>
      <w:r>
        <w:t>entrylevel</w:t>
      </w:r>
      <w:proofErr w:type="spellEnd"/>
      <w:r>
        <w:t xml:space="preserve"> registered </w:t>
      </w:r>
      <w:proofErr w:type="spellStart"/>
      <w:r>
        <w:t>dietitans</w:t>
      </w:r>
      <w:proofErr w:type="spellEnd"/>
      <w:r>
        <w:t xml:space="preserve">; (2) provide expertise for success in an Accreditation Council for Education in Nutrition and Dietetics (ACEND)-accredited dietetic internship program; (3) provide knowledge-based skills to promote students in advanced degree programs.  </w:t>
      </w:r>
    </w:p>
    <w:p w:rsidR="00C9121E" w:rsidRDefault="009D7F7E">
      <w:pPr>
        <w:spacing w:after="0" w:line="259" w:lineRule="auto"/>
        <w:ind w:left="14" w:right="0" w:firstLine="0"/>
        <w:jc w:val="left"/>
      </w:pPr>
      <w:r>
        <w:t xml:space="preserve">  </w:t>
      </w:r>
    </w:p>
    <w:p w:rsidR="00C9121E" w:rsidRDefault="009D7F7E">
      <w:pPr>
        <w:ind w:left="9" w:right="0"/>
      </w:pPr>
      <w:r>
        <w:lastRenderedPageBreak/>
        <w:t xml:space="preserve"> Students pursuing a specialization in dietetics will be admitted into the HSU Didactic Program and allowed to register for Jr/</w:t>
      </w:r>
      <w:proofErr w:type="spellStart"/>
      <w:r>
        <w:t>Sr</w:t>
      </w:r>
      <w:proofErr w:type="spellEnd"/>
      <w:r>
        <w:t xml:space="preserve"> level courses upon completion of FCS 1023, FCS 1081, FCS 2053, and FCS 2103.  A minimum cumulative GPA of 2.75 is required for acceptance into the HSU Didactic Program in Dietetics (DPD).  </w:t>
      </w:r>
    </w:p>
    <w:p w:rsidR="00C9121E" w:rsidRDefault="009D7F7E">
      <w:pPr>
        <w:spacing w:after="0" w:line="259" w:lineRule="auto"/>
        <w:ind w:left="14" w:right="0" w:firstLine="0"/>
        <w:jc w:val="left"/>
      </w:pPr>
      <w:r>
        <w:t xml:space="preserve">  </w:t>
      </w:r>
    </w:p>
    <w:p w:rsidR="00C9121E" w:rsidRDefault="009D7F7E">
      <w:pPr>
        <w:ind w:left="9" w:right="0"/>
      </w:pPr>
      <w:r>
        <w:t xml:space="preserve"> The DPD is currently granted initial accreditation status by the Accreditation Council for Education in Nutrition and Dietetics , 120 South Riverside Plaza, Suite 2000, Chicago, IL60606-6995 (phone: 800-877-1600).  </w:t>
      </w:r>
    </w:p>
    <w:p w:rsidR="00C9121E" w:rsidRDefault="009D7F7E">
      <w:pPr>
        <w:spacing w:after="0" w:line="259" w:lineRule="auto"/>
        <w:ind w:left="14" w:right="0" w:firstLine="0"/>
        <w:jc w:val="left"/>
      </w:pPr>
      <w:r>
        <w:t xml:space="preserve">  </w:t>
      </w:r>
    </w:p>
    <w:p w:rsidR="00C9121E" w:rsidRDefault="009D7F7E">
      <w:pPr>
        <w:ind w:left="9" w:right="0"/>
      </w:pPr>
      <w:r>
        <w:t xml:space="preserve"> Eligibility to take the Registration Exam for Dietitians (administered through the Commission on Dietetics Registration) requires a B.S. degree plus completion of an ACEND-accredited supervised practice program (internship).  </w:t>
      </w:r>
    </w:p>
    <w:p w:rsidR="00C9121E" w:rsidRDefault="009D7F7E">
      <w:pPr>
        <w:spacing w:after="0" w:line="259" w:lineRule="auto"/>
        <w:ind w:left="14" w:right="0" w:firstLine="0"/>
        <w:jc w:val="left"/>
      </w:pPr>
      <w:r>
        <w:t xml:space="preserve">  </w:t>
      </w:r>
    </w:p>
    <w:p w:rsidR="00C9121E" w:rsidRDefault="009D7F7E">
      <w:pPr>
        <w:tabs>
          <w:tab w:val="center" w:pos="991"/>
          <w:tab w:val="center" w:pos="1644"/>
          <w:tab w:val="center" w:pos="4454"/>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3393   </w:t>
      </w:r>
      <w:r>
        <w:tab/>
        <w:t xml:space="preserve">Quantitative Foodservice </w:t>
      </w:r>
      <w:proofErr w:type="spellStart"/>
      <w:r>
        <w:t>Mgmt</w:t>
      </w:r>
      <w:proofErr w:type="spellEnd"/>
      <w:r>
        <w:t xml:space="preserve"> ........................... 3  </w:t>
      </w:r>
    </w:p>
    <w:p w:rsidR="00C9121E" w:rsidRDefault="009D7F7E">
      <w:pPr>
        <w:tabs>
          <w:tab w:val="center" w:pos="991"/>
          <w:tab w:val="center" w:pos="1644"/>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3403   </w:t>
      </w:r>
      <w:r>
        <w:tab/>
        <w:t xml:space="preserve">Experimental Food Science .................................. 3  </w:t>
      </w:r>
    </w:p>
    <w:p w:rsidR="00C9121E" w:rsidRDefault="009D7F7E">
      <w:pPr>
        <w:tabs>
          <w:tab w:val="center" w:pos="1285"/>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3413</w:t>
      </w:r>
      <w:proofErr w:type="gramEnd"/>
      <w:r>
        <w:t xml:space="preserve">  </w:t>
      </w:r>
      <w:r>
        <w:tab/>
        <w:t xml:space="preserve">Community and Life Cycle Nutrition ................... 3  </w:t>
      </w:r>
    </w:p>
    <w:p w:rsidR="00C9121E" w:rsidRDefault="009D7F7E">
      <w:pPr>
        <w:tabs>
          <w:tab w:val="center" w:pos="1285"/>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3423</w:t>
      </w:r>
      <w:proofErr w:type="gramEnd"/>
      <w:r>
        <w:t xml:space="preserve">   </w:t>
      </w:r>
      <w:r>
        <w:tab/>
        <w:t xml:space="preserve">Advanced Nutrition .............................................. 3  </w:t>
      </w:r>
    </w:p>
    <w:p w:rsidR="00C9121E" w:rsidRDefault="009D7F7E">
      <w:pPr>
        <w:tabs>
          <w:tab w:val="center" w:pos="1285"/>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4433</w:t>
      </w:r>
      <w:proofErr w:type="gramEnd"/>
      <w:r>
        <w:t xml:space="preserve">  </w:t>
      </w:r>
      <w:r>
        <w:tab/>
        <w:t xml:space="preserve">Nutrition Services Administration ........................ 3  </w:t>
      </w:r>
    </w:p>
    <w:p w:rsidR="00C9121E" w:rsidRDefault="009D7F7E">
      <w:pPr>
        <w:tabs>
          <w:tab w:val="center" w:pos="1285"/>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4443</w:t>
      </w:r>
      <w:proofErr w:type="gramEnd"/>
      <w:r>
        <w:t xml:space="preserve">  </w:t>
      </w:r>
      <w:r>
        <w:tab/>
        <w:t xml:space="preserve">Medical Nutrition Therapy I ................................. 3  </w:t>
      </w:r>
    </w:p>
    <w:p w:rsidR="00C9121E" w:rsidRDefault="009D7F7E">
      <w:pPr>
        <w:tabs>
          <w:tab w:val="center" w:pos="1285"/>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4453</w:t>
      </w:r>
      <w:proofErr w:type="gramEnd"/>
      <w:r>
        <w:t xml:space="preserve">   </w:t>
      </w:r>
      <w:r>
        <w:tab/>
        <w:t xml:space="preserve">Medical Nutrition Therapy II ............................... 3  </w:t>
      </w:r>
    </w:p>
    <w:p w:rsidR="00C9121E" w:rsidRDefault="009D7F7E">
      <w:pPr>
        <w:tabs>
          <w:tab w:val="center" w:pos="1285"/>
          <w:tab w:val="center" w:pos="4453"/>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4491</w:t>
      </w:r>
      <w:proofErr w:type="gramEnd"/>
      <w:r>
        <w:t xml:space="preserve">  </w:t>
      </w:r>
      <w:r>
        <w:tab/>
        <w:t xml:space="preserve">Medical Nutrition Therapy Clinical Practicum .... 1  </w:t>
      </w:r>
    </w:p>
    <w:p w:rsidR="00C9121E" w:rsidRDefault="009D7F7E">
      <w:pPr>
        <w:tabs>
          <w:tab w:val="center" w:pos="1285"/>
          <w:tab w:val="center" w:pos="4453"/>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4463</w:t>
      </w:r>
      <w:proofErr w:type="gramEnd"/>
      <w:r>
        <w:t xml:space="preserve">   </w:t>
      </w:r>
      <w:r>
        <w:tab/>
        <w:t xml:space="preserve">Senior Seminar in Dietetics .................................. 3  </w:t>
      </w:r>
    </w:p>
    <w:p w:rsidR="00C9121E" w:rsidRDefault="009D7F7E">
      <w:pPr>
        <w:tabs>
          <w:tab w:val="center" w:pos="1285"/>
          <w:tab w:val="center" w:pos="4453"/>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roofErr w:type="gramStart"/>
      <w:r>
        <w:t>FCS  4854</w:t>
      </w:r>
      <w:proofErr w:type="gramEnd"/>
      <w:r>
        <w:t xml:space="preserve">   </w:t>
      </w:r>
      <w:r>
        <w:tab/>
        <w:t xml:space="preserve">Special Methods – FCS ........................................ 4  </w:t>
      </w:r>
    </w:p>
    <w:p w:rsidR="00C9121E" w:rsidRDefault="009D7F7E">
      <w:pPr>
        <w:spacing w:after="0" w:line="259" w:lineRule="auto"/>
        <w:ind w:left="14" w:right="0" w:firstLine="0"/>
        <w:jc w:val="left"/>
      </w:pPr>
      <w:r>
        <w:t xml:space="preserve">  </w:t>
      </w:r>
    </w:p>
    <w:p w:rsidR="00C9121E" w:rsidRDefault="009D7F7E">
      <w:pPr>
        <w:ind w:left="9" w:right="0"/>
      </w:pPr>
      <w:r>
        <w:t>Additional FCS requirements for dietetics are: ATP 2052, BIO 1013, BIO 2174, BIO 3094</w:t>
      </w:r>
      <w:proofErr w:type="gramStart"/>
      <w:r>
        <w:t>,CHM1034</w:t>
      </w:r>
      <w:proofErr w:type="gramEnd"/>
      <w:r>
        <w:t xml:space="preserve">, CHM 1044, CHM 3313, CSC 2003,  PSY 1013, PSY 4743, Statistics-choose one: GBU 3133, STA 2323, PSY 2143, or SOC3103.     </w:t>
      </w:r>
    </w:p>
    <w:p w:rsidR="00C9121E" w:rsidRDefault="009D7F7E">
      <w:pPr>
        <w:spacing w:after="0" w:line="259" w:lineRule="auto"/>
        <w:ind w:left="374" w:right="0" w:firstLine="0"/>
        <w:jc w:val="left"/>
      </w:pPr>
      <w: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 A grade of "C" or better is required for all classes listed above.  Students must have a minimum GPA of 3.0 in order to receive a verification statement upon completion of the program.  A verification statement is required to apply to a supervised practice program (internship).  </w:t>
      </w:r>
    </w:p>
    <w:p w:rsidR="00C9121E" w:rsidRDefault="009D7F7E">
      <w:pPr>
        <w:spacing w:line="259" w:lineRule="auto"/>
        <w:ind w:left="14" w:right="0" w:firstLine="0"/>
        <w:jc w:val="left"/>
      </w:pPr>
      <w:r>
        <w:t xml:space="preserve">  </w:t>
      </w:r>
    </w:p>
    <w:p w:rsidR="00C9121E" w:rsidRDefault="009D7F7E">
      <w:pPr>
        <w:spacing w:after="2"/>
        <w:ind w:left="9" w:right="0"/>
        <w:jc w:val="left"/>
      </w:pPr>
      <w:r>
        <w:rPr>
          <w:b/>
        </w:rPr>
        <w:t xml:space="preserve">Education: </w:t>
      </w:r>
      <w:r>
        <w:t xml:space="preserve"> </w:t>
      </w:r>
    </w:p>
    <w:p w:rsidR="00C9121E" w:rsidRDefault="009D7F7E">
      <w:pPr>
        <w:spacing w:after="0" w:line="259" w:lineRule="auto"/>
        <w:ind w:left="14" w:right="0" w:firstLine="0"/>
        <w:jc w:val="left"/>
      </w:pPr>
      <w:r>
        <w:t xml:space="preserve">  </w:t>
      </w:r>
    </w:p>
    <w:p w:rsidR="00C9121E" w:rsidRDefault="009D7F7E">
      <w:pPr>
        <w:spacing w:after="0" w:line="259" w:lineRule="auto"/>
        <w:ind w:left="0" w:right="14" w:firstLine="0"/>
        <w:jc w:val="right"/>
      </w:pPr>
      <w:r>
        <w:t xml:space="preserve">Education specialization students must pass all Principles of Learning and </w:t>
      </w:r>
      <w:proofErr w:type="gramStart"/>
      <w:r>
        <w:t>Teaching</w:t>
      </w:r>
      <w:proofErr w:type="gramEnd"/>
      <w:r>
        <w:t xml:space="preserve"> core courses as well as EDU 4854 </w:t>
      </w:r>
    </w:p>
    <w:p w:rsidR="00C9121E" w:rsidRDefault="009D7F7E">
      <w:pPr>
        <w:ind w:left="9" w:right="0"/>
      </w:pPr>
      <w:r>
        <w:t xml:space="preserve">Special Methods – FCS.  In order to be admitted to the Teacher Education Program, students must first pass the appropriate Praxis exam.  Prior to the Internship semester, students must also pass Praxis II – Content.  For more details, refer to the Teacher Education Program section in this catalog.  </w:t>
      </w:r>
    </w:p>
    <w:p w:rsidR="00C9121E" w:rsidRDefault="009D7F7E">
      <w:pPr>
        <w:spacing w:after="0" w:line="259" w:lineRule="auto"/>
        <w:ind w:left="14" w:right="0" w:firstLine="0"/>
        <w:jc w:val="left"/>
      </w:pPr>
      <w:r>
        <w:t xml:space="preserve">  </w:t>
      </w:r>
    </w:p>
    <w:p w:rsidR="00C9121E" w:rsidRDefault="009D7F7E">
      <w:pPr>
        <w:spacing w:after="0" w:line="259" w:lineRule="auto"/>
        <w:ind w:left="14" w:right="0" w:firstLine="0"/>
        <w:jc w:val="left"/>
      </w:pPr>
      <w: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Fashion Merchandising: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2313   </w:t>
      </w:r>
      <w:r>
        <w:tab/>
        <w:t xml:space="preserve">Introduction to Fashion Merchandising ................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3343   </w:t>
      </w:r>
      <w:r>
        <w:tab/>
        <w:t xml:space="preserve">Fashion Promotion and Merchandising ................ 3  </w:t>
      </w:r>
    </w:p>
    <w:p w:rsidR="00C9121E" w:rsidRDefault="009D7F7E">
      <w:pPr>
        <w:tabs>
          <w:tab w:val="center" w:pos="991"/>
          <w:tab w:val="center" w:pos="1644"/>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3353   </w:t>
      </w:r>
      <w:r>
        <w:tab/>
        <w:t xml:space="preserve">History of Costume Through the 19th </w:t>
      </w:r>
      <w:proofErr w:type="gramStart"/>
      <w:r>
        <w:t>Century ....</w:t>
      </w:r>
      <w:proofErr w:type="gramEnd"/>
      <w:r>
        <w:t xml:space="preserve"> 3  </w:t>
      </w:r>
    </w:p>
    <w:p w:rsidR="00C9121E" w:rsidRDefault="009D7F7E">
      <w:pPr>
        <w:tabs>
          <w:tab w:val="center" w:pos="734"/>
          <w:tab w:val="center" w:pos="1454"/>
          <w:tab w:val="center" w:pos="2614"/>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r>
      <w:proofErr w:type="gramStart"/>
      <w:r>
        <w:t>or</w:t>
      </w:r>
      <w:proofErr w:type="gramEnd"/>
      <w:r>
        <w:t xml:space="preserve">  </w:t>
      </w:r>
    </w:p>
    <w:p w:rsidR="00C9121E" w:rsidRDefault="009D7F7E">
      <w:pPr>
        <w:tabs>
          <w:tab w:val="center" w:pos="991"/>
          <w:tab w:val="center" w:pos="1644"/>
          <w:tab w:val="center" w:pos="4454"/>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3483   </w:t>
      </w:r>
      <w:r>
        <w:tab/>
        <w:t>History of Costume</w:t>
      </w:r>
      <w:proofErr w:type="gramStart"/>
      <w:r>
        <w:t>:19th</w:t>
      </w:r>
      <w:proofErr w:type="gramEnd"/>
      <w:r>
        <w:t xml:space="preserve"> Century to Present ........ 3  </w:t>
      </w:r>
    </w:p>
    <w:p w:rsidR="00C9121E" w:rsidRDefault="009D7F7E">
      <w:pPr>
        <w:tabs>
          <w:tab w:val="center" w:pos="991"/>
          <w:tab w:val="center" w:pos="1724"/>
          <w:tab w:val="center" w:pos="4454"/>
        </w:tabs>
        <w:spacing w:after="160" w:line="259" w:lineRule="auto"/>
        <w:ind w:left="0" w:righ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 FCS  </w:t>
      </w:r>
      <w:r>
        <w:tab/>
        <w:t xml:space="preserve">4221-6   </w:t>
      </w:r>
      <w:r>
        <w:tab/>
        <w:t xml:space="preserve">Directed Field </w:t>
      </w:r>
      <w:proofErr w:type="gramStart"/>
      <w:r>
        <w:t>Experience ................................</w:t>
      </w:r>
      <w:proofErr w:type="gramEnd"/>
      <w:r>
        <w:t xml:space="preserve"> 1-6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4303   </w:t>
      </w:r>
      <w:r>
        <w:tab/>
        <w:t xml:space="preserve">Quantitative Fashion Buying &amp; Merchandising ... 3  </w:t>
      </w:r>
    </w:p>
    <w:p w:rsidR="00C9121E" w:rsidRDefault="009D7F7E">
      <w:pPr>
        <w:tabs>
          <w:tab w:val="center" w:pos="991"/>
          <w:tab w:val="center" w:pos="1644"/>
          <w:tab w:val="center" w:pos="4452"/>
        </w:tabs>
        <w:spacing w:after="126"/>
        <w:ind w:left="-1"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4363   </w:t>
      </w:r>
      <w:r>
        <w:tab/>
        <w:t xml:space="preserve">Professional Image Development ......................... 3  </w:t>
      </w:r>
    </w:p>
    <w:p w:rsidR="00C9121E" w:rsidRDefault="009D7F7E">
      <w:pPr>
        <w:spacing w:after="159" w:line="259" w:lineRule="auto"/>
        <w:ind w:left="14" w:right="0" w:firstLine="0"/>
        <w:jc w:val="left"/>
      </w:pPr>
      <w:r>
        <w:t xml:space="preserve">  </w:t>
      </w:r>
    </w:p>
    <w:p w:rsidR="00C9121E" w:rsidRDefault="009D7F7E">
      <w:pPr>
        <w:spacing w:after="175"/>
        <w:ind w:left="9" w:right="0"/>
      </w:pPr>
      <w:r>
        <w:t xml:space="preserve">Hospitality Food Service:  </w:t>
      </w:r>
    </w:p>
    <w:p w:rsidR="00C9121E" w:rsidRDefault="009D7F7E">
      <w:pPr>
        <w:tabs>
          <w:tab w:val="center" w:pos="3584"/>
          <w:tab w:val="center" w:pos="7215"/>
          <w:tab w:val="center" w:pos="7936"/>
        </w:tabs>
        <w:ind w:left="-1" w:right="0" w:firstLine="0"/>
        <w:jc w:val="left"/>
      </w:pPr>
      <w:r>
        <w:rPr>
          <w:rFonts w:ascii="Calibri" w:eastAsia="Calibri" w:hAnsi="Calibri" w:cs="Calibri"/>
          <w:sz w:val="22"/>
        </w:rPr>
        <w:t xml:space="preserve"> </w:t>
      </w:r>
      <w:r>
        <w:rPr>
          <w:rFonts w:ascii="Calibri" w:eastAsia="Calibri" w:hAnsi="Calibri" w:cs="Calibri"/>
          <w:sz w:val="22"/>
        </w:rPr>
        <w:tab/>
      </w:r>
      <w:r>
        <w:t xml:space="preserve"> FCS     3393              Quantitative Foodservice Mgmt.............................3   </w:t>
      </w:r>
      <w:r>
        <w:tab/>
        <w:t xml:space="preserve">  </w:t>
      </w:r>
      <w:r>
        <w:tab/>
        <w:t xml:space="preserve">  </w:t>
      </w:r>
    </w:p>
    <w:p w:rsidR="00C9121E" w:rsidRDefault="009D7F7E">
      <w:pPr>
        <w:tabs>
          <w:tab w:val="center" w:pos="991"/>
          <w:tab w:val="center" w:pos="1644"/>
          <w:tab w:val="center" w:pos="4451"/>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4433   </w:t>
      </w:r>
      <w:r>
        <w:tab/>
        <w:t xml:space="preserve">Nutrition Services Administration ........................ 3  </w:t>
      </w:r>
    </w:p>
    <w:p w:rsidR="00C9121E" w:rsidRDefault="009D7F7E">
      <w:pPr>
        <w:tabs>
          <w:tab w:val="center" w:pos="991"/>
          <w:tab w:val="center" w:pos="1644"/>
          <w:tab w:val="center" w:pos="4455"/>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3403   </w:t>
      </w:r>
      <w:r>
        <w:tab/>
        <w:t xml:space="preserve">Experimental Food Science ..................................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3413   </w:t>
      </w:r>
      <w:r>
        <w:tab/>
        <w:t xml:space="preserve">Community and Life Cycle Nutrition ...................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4223   </w:t>
      </w:r>
      <w:r>
        <w:tab/>
        <w:t xml:space="preserve">Directed Field Experience .................................... 3  </w:t>
      </w:r>
    </w:p>
    <w:p w:rsidR="00C9121E" w:rsidRDefault="009D7F7E">
      <w:pPr>
        <w:tabs>
          <w:tab w:val="center" w:pos="991"/>
          <w:tab w:val="center" w:pos="1644"/>
          <w:tab w:val="center" w:pos="4452"/>
        </w:tabs>
        <w:spacing w:after="16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FCS  </w:t>
      </w:r>
      <w:r>
        <w:tab/>
        <w:t xml:space="preserve">4363   </w:t>
      </w:r>
      <w:r>
        <w:tab/>
        <w:t xml:space="preserve">Professional Image Development ......................... 3  </w:t>
      </w:r>
    </w:p>
    <w:p w:rsidR="00C9121E" w:rsidRDefault="009D7F7E">
      <w:pPr>
        <w:spacing w:after="1" w:line="259" w:lineRule="auto"/>
        <w:ind w:left="14" w:right="0" w:firstLine="0"/>
        <w:jc w:val="left"/>
      </w:pPr>
      <w:r>
        <w:rPr>
          <w:b/>
        </w:rPr>
        <w:t xml:space="preserve"> </w:t>
      </w:r>
      <w:r>
        <w:t xml:space="preserve"> </w:t>
      </w:r>
    </w:p>
    <w:p w:rsidR="00C9121E" w:rsidRDefault="009D7F7E">
      <w:pPr>
        <w:pStyle w:val="Heading1"/>
        <w:ind w:left="9"/>
      </w:pPr>
      <w:r>
        <w:t xml:space="preserve">Bachelor of Science in Early Childhood Development  </w:t>
      </w:r>
    </w:p>
    <w:p w:rsidR="00C9121E" w:rsidRDefault="009D7F7E">
      <w:pPr>
        <w:spacing w:after="0" w:line="259" w:lineRule="auto"/>
        <w:ind w:left="14" w:right="0" w:firstLine="0"/>
        <w:jc w:val="left"/>
      </w:pPr>
      <w:r>
        <w:rPr>
          <w:b/>
        </w:rPr>
        <w:t xml:space="preserve"> </w:t>
      </w:r>
      <w:r>
        <w:t xml:space="preserve"> </w:t>
      </w:r>
    </w:p>
    <w:p w:rsidR="00C9121E" w:rsidRDefault="009D7F7E">
      <w:pPr>
        <w:ind w:left="9" w:right="0"/>
      </w:pPr>
      <w:r>
        <w:t xml:space="preserve"> This degree is designed for candidates who have earned the </w:t>
      </w:r>
      <w:r>
        <w:rPr>
          <w:b/>
        </w:rPr>
        <w:t>Arkansas Birth through Pre-Kindergarten Teaching Credential</w:t>
      </w:r>
      <w:r>
        <w:t xml:space="preserve"> and who wish to manage or work in child care facilities.  This degree does not result in teacher licensure.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Procedures:</w:t>
      </w:r>
      <w:r>
        <w:t xml:space="preserve">  </w:t>
      </w:r>
    </w:p>
    <w:p w:rsidR="00C9121E" w:rsidRDefault="009D7F7E">
      <w:pPr>
        <w:spacing w:after="1" w:line="259" w:lineRule="auto"/>
        <w:ind w:left="14" w:right="0" w:firstLine="0"/>
        <w:jc w:val="left"/>
      </w:pPr>
      <w:r>
        <w:t xml:space="preserve">  </w:t>
      </w:r>
    </w:p>
    <w:p w:rsidR="00C9121E" w:rsidRDefault="009D7F7E">
      <w:pPr>
        <w:numPr>
          <w:ilvl w:val="0"/>
          <w:numId w:val="2"/>
        </w:numPr>
        <w:ind w:right="0" w:hanging="286"/>
      </w:pPr>
      <w:r>
        <w:t xml:space="preserve">Completed Program of Study in an Associate of Applied Sciences (AAS) Early Childhood Development at an accredited two-year college.   </w:t>
      </w:r>
    </w:p>
    <w:p w:rsidR="00C9121E" w:rsidRDefault="009D7F7E">
      <w:pPr>
        <w:spacing w:after="1" w:line="259" w:lineRule="auto"/>
        <w:ind w:left="14" w:right="0" w:firstLine="0"/>
        <w:jc w:val="left"/>
      </w:pPr>
      <w:r>
        <w:t xml:space="preserve">  </w:t>
      </w:r>
    </w:p>
    <w:p w:rsidR="00C9121E" w:rsidRDefault="009D7F7E">
      <w:pPr>
        <w:numPr>
          <w:ilvl w:val="0"/>
          <w:numId w:val="2"/>
        </w:numPr>
        <w:ind w:right="0" w:hanging="286"/>
      </w:pPr>
      <w:r>
        <w:t xml:space="preserve">Admission Guidelines:  </w:t>
      </w:r>
    </w:p>
    <w:p w:rsidR="00C9121E" w:rsidRDefault="009D7F7E">
      <w:pPr>
        <w:numPr>
          <w:ilvl w:val="1"/>
          <w:numId w:val="2"/>
        </w:numPr>
        <w:ind w:right="0" w:hanging="276"/>
      </w:pPr>
      <w:r>
        <w:t xml:space="preserve">Earned Department of Human Services Birth Through Pre-K Teaching Credential. Contact the Arkansas Department of Human Services (ADHS) for guidelines.  </w:t>
      </w:r>
    </w:p>
    <w:p w:rsidR="00C9121E" w:rsidRDefault="009D7F7E">
      <w:pPr>
        <w:numPr>
          <w:ilvl w:val="1"/>
          <w:numId w:val="2"/>
        </w:numPr>
        <w:ind w:right="0" w:hanging="276"/>
      </w:pPr>
      <w:r>
        <w:t xml:space="preserve">Passing score on NOCTI Early Childhood Care and Education advanced exam (information can be obtained at nocti.org).  </w:t>
      </w:r>
    </w:p>
    <w:p w:rsidR="00C9121E" w:rsidRDefault="009D7F7E">
      <w:pPr>
        <w:numPr>
          <w:ilvl w:val="1"/>
          <w:numId w:val="2"/>
        </w:numPr>
        <w:ind w:right="0" w:hanging="276"/>
      </w:pPr>
      <w:r>
        <w:t xml:space="preserve">2.50 or better GPA  </w:t>
      </w:r>
    </w:p>
    <w:p w:rsidR="00C9121E" w:rsidRDefault="009D7F7E">
      <w:pPr>
        <w:numPr>
          <w:ilvl w:val="1"/>
          <w:numId w:val="2"/>
        </w:numPr>
        <w:ind w:right="0" w:hanging="276"/>
      </w:pPr>
      <w:r>
        <w:t xml:space="preserve">Passing Score on Admission Interview (including portfolio)  </w:t>
      </w:r>
    </w:p>
    <w:p w:rsidR="00C9121E" w:rsidRDefault="009D7F7E">
      <w:pPr>
        <w:numPr>
          <w:ilvl w:val="1"/>
          <w:numId w:val="2"/>
        </w:numPr>
        <w:ind w:right="0" w:hanging="276"/>
      </w:pPr>
      <w:r>
        <w:t xml:space="preserve">Criminal Background Check Clearance  </w:t>
      </w:r>
    </w:p>
    <w:p w:rsidR="00C9121E" w:rsidRDefault="009D7F7E">
      <w:pPr>
        <w:spacing w:after="1" w:line="259" w:lineRule="auto"/>
        <w:ind w:left="14" w:right="0" w:firstLine="0"/>
        <w:jc w:val="left"/>
      </w:pPr>
      <w:r>
        <w:t xml:space="preserve">  </w:t>
      </w:r>
    </w:p>
    <w:p w:rsidR="00C9121E" w:rsidRDefault="009D7F7E">
      <w:pPr>
        <w:numPr>
          <w:ilvl w:val="0"/>
          <w:numId w:val="2"/>
        </w:numPr>
        <w:ind w:right="0" w:hanging="286"/>
      </w:pPr>
      <w:r>
        <w:t xml:space="preserve">Complete HSU Coursework for BS in Early Childhood Development (BSECD)  </w:t>
      </w:r>
    </w:p>
    <w:p w:rsidR="00C9121E" w:rsidRDefault="009D7F7E">
      <w:pPr>
        <w:spacing w:after="0" w:line="259" w:lineRule="auto"/>
        <w:ind w:left="14" w:right="0" w:firstLine="0"/>
        <w:jc w:val="left"/>
      </w:pPr>
      <w:r>
        <w:t xml:space="preserve">  </w:t>
      </w:r>
    </w:p>
    <w:p w:rsidR="00C9121E" w:rsidRDefault="009D7F7E">
      <w:pPr>
        <w:numPr>
          <w:ilvl w:val="0"/>
          <w:numId w:val="2"/>
        </w:numPr>
        <w:ind w:right="0" w:hanging="286"/>
      </w:pPr>
      <w:r>
        <w:t xml:space="preserve">Exit Criteria:  </w:t>
      </w:r>
    </w:p>
    <w:p w:rsidR="00C9121E" w:rsidRDefault="009D7F7E">
      <w:pPr>
        <w:numPr>
          <w:ilvl w:val="1"/>
          <w:numId w:val="2"/>
        </w:numPr>
        <w:ind w:right="0" w:hanging="276"/>
      </w:pPr>
      <w:r>
        <w:t xml:space="preserve">Satisfactory Performance Portfolio Review  </w:t>
      </w:r>
    </w:p>
    <w:p w:rsidR="00C9121E" w:rsidRDefault="009D7F7E">
      <w:pPr>
        <w:numPr>
          <w:ilvl w:val="1"/>
          <w:numId w:val="2"/>
        </w:numPr>
        <w:ind w:right="0" w:hanging="276"/>
      </w:pPr>
      <w:r>
        <w:t xml:space="preserve">2.50 or better GPA  </w:t>
      </w:r>
    </w:p>
    <w:p w:rsidR="00C9121E" w:rsidRDefault="009D7F7E">
      <w:pPr>
        <w:numPr>
          <w:ilvl w:val="1"/>
          <w:numId w:val="2"/>
        </w:numPr>
        <w:ind w:right="0" w:hanging="276"/>
      </w:pPr>
      <w:r>
        <w:t xml:space="preserve">Criminal Background Check Clearance  </w:t>
      </w:r>
    </w:p>
    <w:p w:rsidR="00C9121E" w:rsidRDefault="009D7F7E">
      <w:pPr>
        <w:numPr>
          <w:ilvl w:val="1"/>
          <w:numId w:val="2"/>
        </w:numPr>
        <w:ind w:right="0" w:hanging="276"/>
      </w:pPr>
      <w:r>
        <w:t xml:space="preserve">Satisfactory Exit Interview  </w:t>
      </w:r>
    </w:p>
    <w:p w:rsidR="00C9121E" w:rsidRDefault="009D7F7E">
      <w:pPr>
        <w:numPr>
          <w:ilvl w:val="1"/>
          <w:numId w:val="2"/>
        </w:numPr>
        <w:ind w:right="0" w:hanging="276"/>
      </w:pPr>
      <w:r>
        <w:t xml:space="preserve">Completion of all Family and Consumer Sciences Program and HSU Graduation Requirements  </w:t>
      </w:r>
    </w:p>
    <w:p w:rsidR="00C9121E" w:rsidRDefault="009D7F7E">
      <w:pPr>
        <w:spacing w:after="0" w:line="259" w:lineRule="auto"/>
        <w:ind w:left="14" w:right="0" w:firstLine="0"/>
        <w:jc w:val="left"/>
      </w:pPr>
      <w:r>
        <w:t xml:space="preserve"> </w:t>
      </w:r>
    </w:p>
    <w:p w:rsidR="00C9121E" w:rsidRDefault="009D7F7E">
      <w:pPr>
        <w:pStyle w:val="Heading1"/>
        <w:ind w:left="9"/>
      </w:pPr>
      <w:r>
        <w:t xml:space="preserve">Minor Requirements for the Bachelor of Science degree </w:t>
      </w:r>
      <w:r>
        <w:rPr>
          <w:b w:val="0"/>
        </w:rPr>
        <w:t xml:space="preserve"> </w:t>
      </w:r>
    </w:p>
    <w:p w:rsidR="00C9121E" w:rsidRDefault="009D7F7E">
      <w:pPr>
        <w:spacing w:after="0" w:line="259" w:lineRule="auto"/>
        <w:ind w:left="14" w:right="0" w:firstLine="0"/>
        <w:jc w:val="left"/>
      </w:pPr>
      <w:r>
        <w:t xml:space="preserve">  </w:t>
      </w:r>
    </w:p>
    <w:p w:rsidR="00C9121E" w:rsidRDefault="009D7F7E">
      <w:pPr>
        <w:ind w:left="9" w:right="0"/>
      </w:pPr>
      <w:r>
        <w:t xml:space="preserve"> A minimum of 15 hours (excluding social sciences). Courses selected for minor must be in addition to general education and departmental requirements as stated in the Bachelor of Science plan. Selection of minor will be done with consent of department advisor. Selection of a minor in business administration is strongly recommended for those completing specializations in child care management, fashion merchandising, or foods and nutrition.  </w:t>
      </w:r>
    </w:p>
    <w:p w:rsidR="00C9121E" w:rsidRDefault="009D7F7E">
      <w:pPr>
        <w:spacing w:after="0" w:line="259" w:lineRule="auto"/>
        <w:ind w:left="14" w:right="0" w:firstLine="0"/>
        <w:jc w:val="left"/>
      </w:pPr>
      <w:r>
        <w:t xml:space="preserve">  </w:t>
      </w:r>
    </w:p>
    <w:p w:rsidR="00C9121E" w:rsidRDefault="009D7F7E">
      <w:pPr>
        <w:spacing w:after="2"/>
        <w:ind w:left="9" w:right="0"/>
        <w:jc w:val="left"/>
      </w:pPr>
      <w:r>
        <w:rPr>
          <w:b/>
        </w:rPr>
        <w:t>NOTE</w:t>
      </w:r>
      <w:proofErr w:type="gramStart"/>
      <w:r>
        <w:rPr>
          <w:b/>
        </w:rPr>
        <w:t>:A</w:t>
      </w:r>
      <w:proofErr w:type="gramEnd"/>
      <w:r>
        <w:rPr>
          <w:b/>
        </w:rPr>
        <w:t xml:space="preserve"> minor is not required in the dietetics or education specializations. </w:t>
      </w:r>
      <w:r>
        <w:t xml:space="preserve"> </w:t>
      </w:r>
    </w:p>
    <w:p w:rsidR="00C9121E" w:rsidRPr="00BD7B52" w:rsidRDefault="009D7F7E" w:rsidP="00BD7B52">
      <w:pPr>
        <w:spacing w:line="259" w:lineRule="auto"/>
        <w:ind w:left="0" w:right="0" w:firstLine="0"/>
        <w:jc w:val="left"/>
        <w:rPr>
          <w:b/>
        </w:rPr>
      </w:pPr>
      <w:bookmarkStart w:id="0" w:name="_GoBack"/>
      <w:r w:rsidRPr="00BD7B52">
        <w:rPr>
          <w:b/>
        </w:rPr>
        <w:lastRenderedPageBreak/>
        <w:t xml:space="preserve">Family and Consumer Sciences Minor Requirements  </w:t>
      </w:r>
    </w:p>
    <w:bookmarkEnd w:id="0"/>
    <w:p w:rsidR="00C9121E" w:rsidRDefault="009D7F7E">
      <w:pPr>
        <w:spacing w:after="0" w:line="259" w:lineRule="auto"/>
        <w:ind w:left="14" w:right="0" w:firstLine="0"/>
        <w:jc w:val="left"/>
      </w:pPr>
      <w:r>
        <w:t xml:space="preserve">  </w:t>
      </w:r>
    </w:p>
    <w:p w:rsidR="00C9121E" w:rsidRDefault="009D7F7E">
      <w:pPr>
        <w:ind w:left="9" w:right="0"/>
      </w:pPr>
      <w:r>
        <w:t xml:space="preserve">A minimum of 18 hours with 15 hours coming from one of each of the five subject matter areas: Child Development and Family Relations, Clothing and Textiles, Consumer Education and Family Resource Management, Foods and Nutrition, and Housing and Home Furnishings. One additional three-hour, upper-level family and consumer sciences elective will also be required. Or, the student may choose to acquire these hours in one of the following areas of </w:t>
      </w:r>
      <w:proofErr w:type="spellStart"/>
      <w:r>
        <w:t>specialization</w:t>
      </w:r>
      <w:proofErr w:type="gramStart"/>
      <w:r>
        <w:t>:Child</w:t>
      </w:r>
      <w:proofErr w:type="spellEnd"/>
      <w:proofErr w:type="gramEnd"/>
      <w:r>
        <w:t xml:space="preserve"> Care Management, Fashion Merchandising or Foods and Nutrition.  </w:t>
      </w:r>
    </w:p>
    <w:p w:rsidR="00C9121E" w:rsidRDefault="009D7F7E">
      <w:pPr>
        <w:spacing w:after="0" w:line="259" w:lineRule="auto"/>
        <w:ind w:left="14" w:right="0" w:firstLine="0"/>
        <w:jc w:val="left"/>
      </w:pPr>
      <w:r>
        <w:t xml:space="preserve">  </w:t>
      </w:r>
    </w:p>
    <w:p w:rsidR="00C9121E" w:rsidRDefault="009D7F7E">
      <w:pPr>
        <w:pStyle w:val="Heading1"/>
        <w:ind w:left="9"/>
      </w:pPr>
      <w:r>
        <w:t xml:space="preserve">Minor in Child and Family Dynamics  </w:t>
      </w:r>
    </w:p>
    <w:p w:rsidR="00C9121E" w:rsidRDefault="009D7F7E">
      <w:pPr>
        <w:spacing w:after="0" w:line="259" w:lineRule="auto"/>
        <w:ind w:left="14" w:right="0" w:firstLine="0"/>
        <w:jc w:val="left"/>
      </w:pPr>
      <w:r>
        <w:t xml:space="preserve">  </w:t>
      </w:r>
    </w:p>
    <w:p w:rsidR="00C9121E" w:rsidRDefault="009D7F7E">
      <w:pPr>
        <w:ind w:left="9" w:right="0"/>
      </w:pPr>
      <w:r>
        <w:t xml:space="preserve"> The Department of Family and Consumer Sciences and the Department of Sociology jointly administer an interdisciplinary minor in Child and Family </w:t>
      </w:r>
      <w:proofErr w:type="spellStart"/>
      <w:r>
        <w:t>Dynamics.The</w:t>
      </w:r>
      <w:proofErr w:type="spellEnd"/>
      <w:r>
        <w:t xml:space="preserve"> following are the core courses required and elective options for this minor:  </w:t>
      </w:r>
    </w:p>
    <w:p w:rsidR="00C9121E" w:rsidRDefault="009D7F7E">
      <w:pPr>
        <w:spacing w:after="0" w:line="259" w:lineRule="auto"/>
        <w:ind w:left="14" w:right="0" w:firstLine="0"/>
        <w:jc w:val="left"/>
      </w:pPr>
      <w:r>
        <w:t xml:space="preserve">  </w:t>
      </w:r>
    </w:p>
    <w:p w:rsidR="00C9121E" w:rsidRDefault="009D7F7E">
      <w:pPr>
        <w:pStyle w:val="Heading1"/>
        <w:ind w:left="9"/>
      </w:pPr>
      <w:r>
        <w:t>Common Core:</w:t>
      </w:r>
      <w:r w:rsidR="00BD7B52">
        <w:t xml:space="preserve"> </w:t>
      </w:r>
      <w:r>
        <w:t xml:space="preserve">(required courses - 12 hours) </w:t>
      </w:r>
    </w:p>
    <w:p w:rsidR="00765FD9" w:rsidRDefault="00765FD9">
      <w:pPr>
        <w:tabs>
          <w:tab w:val="left" w:pos="734"/>
          <w:tab w:val="left" w:pos="1454"/>
        </w:tabs>
        <w:spacing w:after="0" w:line="259" w:lineRule="auto"/>
        <w:ind w:left="0" w:right="0" w:firstLine="0"/>
        <w:jc w:val="left"/>
      </w:pPr>
      <w:r>
        <w:t xml:space="preserve">FCS   </w:t>
      </w:r>
      <w:r>
        <w:tab/>
        <w:t xml:space="preserve">2063  </w:t>
      </w:r>
      <w:r>
        <w:tab/>
        <w:t xml:space="preserve">Parenting  </w:t>
      </w:r>
    </w:p>
    <w:p w:rsidR="00765FD9" w:rsidRDefault="00765FD9">
      <w:pPr>
        <w:tabs>
          <w:tab w:val="left" w:pos="734"/>
          <w:tab w:val="left" w:pos="1454"/>
        </w:tabs>
        <w:spacing w:after="0" w:line="259" w:lineRule="auto"/>
        <w:ind w:left="0" w:right="0" w:firstLine="0"/>
        <w:jc w:val="left"/>
      </w:pPr>
      <w:r>
        <w:t xml:space="preserve">FCS   </w:t>
      </w:r>
      <w:r>
        <w:tab/>
        <w:t xml:space="preserve">3123  </w:t>
      </w:r>
      <w:r>
        <w:tab/>
        <w:t xml:space="preserve">Family Relationships  </w:t>
      </w:r>
    </w:p>
    <w:p w:rsidR="00765FD9" w:rsidRDefault="00765FD9">
      <w:pPr>
        <w:tabs>
          <w:tab w:val="left" w:pos="734"/>
          <w:tab w:val="left" w:pos="1454"/>
        </w:tabs>
        <w:spacing w:after="0" w:line="259" w:lineRule="auto"/>
        <w:ind w:left="0" w:right="0" w:firstLine="0"/>
        <w:jc w:val="left"/>
      </w:pPr>
      <w:r>
        <w:t xml:space="preserve">    </w:t>
      </w:r>
      <w:r>
        <w:tab/>
        <w:t xml:space="preserve">  </w:t>
      </w:r>
      <w:r>
        <w:tab/>
      </w:r>
      <w:proofErr w:type="gramStart"/>
      <w:r>
        <w:t>or</w:t>
      </w:r>
      <w:proofErr w:type="gramEnd"/>
      <w:r>
        <w:t xml:space="preserve">  </w:t>
      </w:r>
    </w:p>
    <w:p w:rsidR="00765FD9" w:rsidRDefault="00765FD9">
      <w:pPr>
        <w:tabs>
          <w:tab w:val="left" w:pos="734"/>
          <w:tab w:val="left" w:pos="1454"/>
        </w:tabs>
        <w:spacing w:after="0" w:line="259" w:lineRule="auto"/>
        <w:ind w:left="0" w:right="0" w:firstLine="0"/>
        <w:jc w:val="left"/>
      </w:pPr>
      <w:r>
        <w:t xml:space="preserve">SOC  </w:t>
      </w:r>
      <w:r>
        <w:tab/>
        <w:t xml:space="preserve">3033  </w:t>
      </w:r>
      <w:r>
        <w:tab/>
        <w:t xml:space="preserve">Marriage and the Family  </w:t>
      </w:r>
    </w:p>
    <w:p w:rsidR="00765FD9" w:rsidRDefault="00765FD9">
      <w:pPr>
        <w:tabs>
          <w:tab w:val="left" w:pos="734"/>
          <w:tab w:val="left" w:pos="1454"/>
        </w:tabs>
        <w:spacing w:after="0" w:line="259" w:lineRule="auto"/>
        <w:ind w:left="0" w:right="0" w:firstLine="0"/>
        <w:jc w:val="left"/>
      </w:pPr>
      <w:r>
        <w:t xml:space="preserve">FCS   </w:t>
      </w:r>
      <w:r>
        <w:tab/>
        <w:t xml:space="preserve">4374  </w:t>
      </w:r>
      <w:r>
        <w:tab/>
        <w:t xml:space="preserve">Child Development  </w:t>
      </w:r>
    </w:p>
    <w:p w:rsidR="00765FD9" w:rsidRDefault="00765FD9">
      <w:pPr>
        <w:tabs>
          <w:tab w:val="left" w:pos="734"/>
          <w:tab w:val="left" w:pos="1454"/>
        </w:tabs>
        <w:spacing w:after="0" w:line="259" w:lineRule="auto"/>
        <w:ind w:left="0" w:right="0" w:firstLine="0"/>
        <w:jc w:val="left"/>
      </w:pPr>
      <w:r>
        <w:t xml:space="preserve">    </w:t>
      </w:r>
      <w:r>
        <w:tab/>
        <w:t xml:space="preserve">  </w:t>
      </w:r>
      <w:r>
        <w:tab/>
      </w:r>
      <w:proofErr w:type="gramStart"/>
      <w:r>
        <w:t>or</w:t>
      </w:r>
      <w:proofErr w:type="gramEnd"/>
      <w:r>
        <w:t xml:space="preserve">  </w:t>
      </w:r>
    </w:p>
    <w:p w:rsidR="00765FD9" w:rsidRDefault="00765FD9">
      <w:pPr>
        <w:tabs>
          <w:tab w:val="left" w:pos="734"/>
          <w:tab w:val="left" w:pos="1454"/>
        </w:tabs>
        <w:spacing w:after="0" w:line="259" w:lineRule="auto"/>
        <w:ind w:left="0" w:right="0" w:firstLine="0"/>
        <w:jc w:val="left"/>
      </w:pPr>
      <w:r>
        <w:t xml:space="preserve">SOC  </w:t>
      </w:r>
      <w:r>
        <w:tab/>
        <w:t xml:space="preserve">4223  </w:t>
      </w:r>
      <w:r>
        <w:tab/>
        <w:t xml:space="preserve">Childhood Socialization  </w:t>
      </w:r>
    </w:p>
    <w:p w:rsidR="00765FD9" w:rsidRDefault="00765FD9">
      <w:pPr>
        <w:tabs>
          <w:tab w:val="left" w:pos="734"/>
          <w:tab w:val="left" w:pos="1454"/>
        </w:tabs>
        <w:spacing w:after="0" w:line="259" w:lineRule="auto"/>
        <w:ind w:left="0" w:right="0" w:firstLine="0"/>
        <w:jc w:val="left"/>
      </w:pPr>
      <w:r>
        <w:t xml:space="preserve">HS </w:t>
      </w:r>
      <w:r>
        <w:tab/>
        <w:t xml:space="preserve">3023  </w:t>
      </w:r>
      <w:r>
        <w:tab/>
        <w:t xml:space="preserve">Social Welfare Policy and Institutions </w:t>
      </w:r>
    </w:p>
    <w:p w:rsidR="00C9121E" w:rsidRDefault="009D7F7E">
      <w:pPr>
        <w:spacing w:after="0" w:line="259" w:lineRule="auto"/>
        <w:ind w:left="14" w:right="0" w:firstLine="0"/>
        <w:jc w:val="left"/>
      </w:pPr>
      <w:r>
        <w:t xml:space="preserve"> </w:t>
      </w:r>
    </w:p>
    <w:p w:rsidR="00C9121E" w:rsidRDefault="009D7F7E">
      <w:pPr>
        <w:ind w:left="9" w:right="0"/>
      </w:pPr>
      <w:r>
        <w:t>Elective Options:</w:t>
      </w:r>
      <w:r w:rsidR="00BD7B52">
        <w:t xml:space="preserve"> </w:t>
      </w:r>
      <w:r>
        <w:t xml:space="preserve">(Select two courses - 6 hours)  </w:t>
      </w:r>
    </w:p>
    <w:p w:rsidR="00765FD9" w:rsidRDefault="00765FD9">
      <w:pPr>
        <w:tabs>
          <w:tab w:val="left" w:pos="734"/>
          <w:tab w:val="left" w:pos="1454"/>
        </w:tabs>
        <w:spacing w:after="0" w:line="259" w:lineRule="auto"/>
        <w:ind w:left="0" w:right="0" w:firstLine="0"/>
        <w:jc w:val="left"/>
      </w:pPr>
      <w:r>
        <w:t xml:space="preserve">FCS   </w:t>
      </w:r>
      <w:r>
        <w:tab/>
        <w:t xml:space="preserve">2103   </w:t>
      </w:r>
      <w:r>
        <w:tab/>
        <w:t xml:space="preserve">Nutrition  </w:t>
      </w:r>
    </w:p>
    <w:p w:rsidR="00765FD9" w:rsidRDefault="00765FD9">
      <w:pPr>
        <w:tabs>
          <w:tab w:val="left" w:pos="734"/>
          <w:tab w:val="left" w:pos="1454"/>
        </w:tabs>
        <w:spacing w:after="0" w:line="259" w:lineRule="auto"/>
        <w:ind w:left="0" w:right="0" w:firstLine="0"/>
        <w:jc w:val="left"/>
      </w:pPr>
      <w:r>
        <w:t xml:space="preserve">FCS   </w:t>
      </w:r>
      <w:r>
        <w:tab/>
        <w:t xml:space="preserve">4183   </w:t>
      </w:r>
      <w:r>
        <w:tab/>
        <w:t xml:space="preserve">Family Resource Management  </w:t>
      </w:r>
    </w:p>
    <w:p w:rsidR="00765FD9" w:rsidRDefault="00765FD9">
      <w:pPr>
        <w:tabs>
          <w:tab w:val="left" w:pos="734"/>
          <w:tab w:val="left" w:pos="1454"/>
        </w:tabs>
        <w:spacing w:after="0" w:line="259" w:lineRule="auto"/>
        <w:ind w:left="0" w:right="0" w:firstLine="0"/>
        <w:jc w:val="left"/>
      </w:pPr>
      <w:r>
        <w:t xml:space="preserve">    </w:t>
      </w:r>
      <w:r>
        <w:tab/>
        <w:t xml:space="preserve">  </w:t>
      </w:r>
      <w:r>
        <w:tab/>
      </w:r>
      <w:proofErr w:type="gramStart"/>
      <w:r>
        <w:t>or</w:t>
      </w:r>
      <w:proofErr w:type="gramEnd"/>
      <w:r>
        <w:t xml:space="preserve">  </w:t>
      </w:r>
    </w:p>
    <w:p w:rsidR="00765FD9" w:rsidRDefault="00765FD9">
      <w:pPr>
        <w:tabs>
          <w:tab w:val="left" w:pos="734"/>
          <w:tab w:val="left" w:pos="1454"/>
        </w:tabs>
        <w:spacing w:after="0" w:line="259" w:lineRule="auto"/>
        <w:ind w:left="0" w:right="0" w:firstLine="0"/>
        <w:jc w:val="left"/>
      </w:pPr>
      <w:r>
        <w:t xml:space="preserve">FCS   </w:t>
      </w:r>
      <w:r>
        <w:tab/>
        <w:t xml:space="preserve">4203  </w:t>
      </w:r>
      <w:r>
        <w:tab/>
        <w:t xml:space="preserve">Consumer Education  </w:t>
      </w:r>
    </w:p>
    <w:p w:rsidR="00765FD9" w:rsidRDefault="00765FD9">
      <w:pPr>
        <w:tabs>
          <w:tab w:val="left" w:pos="734"/>
          <w:tab w:val="left" w:pos="1454"/>
        </w:tabs>
        <w:spacing w:after="0" w:line="259" w:lineRule="auto"/>
        <w:ind w:left="0" w:right="0" w:firstLine="0"/>
        <w:jc w:val="left"/>
      </w:pPr>
      <w:r>
        <w:t xml:space="preserve">FCS   </w:t>
      </w:r>
      <w:r>
        <w:tab/>
        <w:t xml:space="preserve">4193   </w:t>
      </w:r>
      <w:r>
        <w:tab/>
        <w:t xml:space="preserve">Family Housing Problems  </w:t>
      </w:r>
    </w:p>
    <w:p w:rsidR="00765FD9" w:rsidRDefault="00765FD9">
      <w:pPr>
        <w:tabs>
          <w:tab w:val="left" w:pos="734"/>
          <w:tab w:val="left" w:pos="1454"/>
        </w:tabs>
        <w:spacing w:after="0" w:line="259" w:lineRule="auto"/>
        <w:ind w:left="0" w:right="0" w:firstLine="0"/>
        <w:jc w:val="left"/>
      </w:pPr>
      <w:r>
        <w:t xml:space="preserve">SOC  </w:t>
      </w:r>
      <w:r>
        <w:tab/>
        <w:t xml:space="preserve">3043   </w:t>
      </w:r>
      <w:r>
        <w:tab/>
        <w:t xml:space="preserve">Sociology of Education  </w:t>
      </w:r>
    </w:p>
    <w:p w:rsidR="00765FD9" w:rsidRDefault="00765FD9">
      <w:pPr>
        <w:tabs>
          <w:tab w:val="left" w:pos="734"/>
          <w:tab w:val="left" w:pos="1454"/>
        </w:tabs>
        <w:spacing w:after="0" w:line="259" w:lineRule="auto"/>
        <w:ind w:left="0" w:right="0" w:firstLine="0"/>
        <w:jc w:val="left"/>
      </w:pPr>
      <w:r>
        <w:t xml:space="preserve">SOC  </w:t>
      </w:r>
      <w:r>
        <w:tab/>
        <w:t xml:space="preserve">3313   </w:t>
      </w:r>
      <w:r>
        <w:tab/>
        <w:t xml:space="preserve">Juvenile Delinquency  </w:t>
      </w:r>
    </w:p>
    <w:p w:rsidR="00765FD9" w:rsidRDefault="00765FD9">
      <w:pPr>
        <w:tabs>
          <w:tab w:val="left" w:pos="734"/>
          <w:tab w:val="left" w:pos="1454"/>
        </w:tabs>
        <w:spacing w:after="0" w:line="259" w:lineRule="auto"/>
        <w:ind w:left="0" w:right="0" w:firstLine="0"/>
        <w:jc w:val="left"/>
      </w:pPr>
      <w:r>
        <w:t xml:space="preserve">SOC  </w:t>
      </w:r>
      <w:r>
        <w:tab/>
        <w:t xml:space="preserve">4503   </w:t>
      </w:r>
      <w:r>
        <w:tab/>
        <w:t xml:space="preserve">Domestic Violence   </w:t>
      </w:r>
    </w:p>
    <w:p w:rsidR="00765FD9" w:rsidRPr="002449E8" w:rsidRDefault="00765FD9">
      <w:pPr>
        <w:tabs>
          <w:tab w:val="left" w:pos="734"/>
        </w:tabs>
        <w:spacing w:after="0" w:line="259" w:lineRule="auto"/>
        <w:ind w:left="0" w:right="0" w:firstLine="0"/>
        <w:jc w:val="left"/>
        <w:rPr>
          <w:b/>
        </w:rPr>
      </w:pPr>
      <w:r>
        <w:t xml:space="preserve">  </w:t>
      </w:r>
      <w:r>
        <w:tab/>
      </w:r>
      <w:r w:rsidRPr="002449E8">
        <w:rPr>
          <w:b/>
        </w:rPr>
        <w:t xml:space="preserve">Total Minor Requirement 18 hours.  </w:t>
      </w:r>
    </w:p>
    <w:p w:rsidR="00C9121E" w:rsidRDefault="009D7F7E">
      <w:pPr>
        <w:spacing w:after="0" w:line="259" w:lineRule="auto"/>
        <w:ind w:left="14" w:right="0" w:firstLine="0"/>
        <w:jc w:val="left"/>
      </w:pPr>
      <w:r>
        <w:t xml:space="preserve">  </w:t>
      </w:r>
    </w:p>
    <w:p w:rsidR="00C9121E" w:rsidRDefault="009D7F7E">
      <w:pPr>
        <w:pStyle w:val="Heading1"/>
        <w:ind w:left="9"/>
      </w:pPr>
      <w:r>
        <w:t xml:space="preserve">Courses in Family and Consumer Sciences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1013. Textiles and </w:t>
      </w:r>
      <w:proofErr w:type="spellStart"/>
      <w:r>
        <w:rPr>
          <w:b/>
        </w:rPr>
        <w:t>Clothing.</w:t>
      </w:r>
      <w:r>
        <w:t>Introductory</w:t>
      </w:r>
      <w:proofErr w:type="spellEnd"/>
      <w:r>
        <w:t xml:space="preserve"> course in textiles. A study of construction and finishes of textiles as related to the selection, use, and care of fabrics for clothing and household articles.  </w:t>
      </w:r>
    </w:p>
    <w:p w:rsidR="00C9121E" w:rsidRDefault="009D7F7E">
      <w:pPr>
        <w:spacing w:after="0" w:line="259" w:lineRule="auto"/>
        <w:ind w:left="14" w:right="0" w:firstLine="0"/>
        <w:jc w:val="left"/>
      </w:pPr>
      <w:r>
        <w:t xml:space="preserve">  </w:t>
      </w:r>
    </w:p>
    <w:p w:rsidR="00C9121E" w:rsidRDefault="009D7F7E">
      <w:pPr>
        <w:ind w:left="9" w:right="0"/>
      </w:pPr>
      <w:r>
        <w:rPr>
          <w:b/>
        </w:rPr>
        <w:t>FCS 1023.Foods.</w:t>
      </w:r>
      <w:r>
        <w:t xml:space="preserve">Study of all types of food and principles of food preparation.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1081.Family and Consumer Sciences </w:t>
      </w:r>
      <w:proofErr w:type="spellStart"/>
      <w:r>
        <w:rPr>
          <w:b/>
        </w:rPr>
        <w:t>Seminar.</w:t>
      </w:r>
      <w:r>
        <w:t>Introduction</w:t>
      </w:r>
      <w:proofErr w:type="spellEnd"/>
      <w:r>
        <w:t xml:space="preserve"> to the role of a family and consumer sciences professional in today's </w:t>
      </w:r>
      <w:proofErr w:type="spellStart"/>
      <w:r>
        <w:t>society.Discussion</w:t>
      </w:r>
      <w:proofErr w:type="spellEnd"/>
      <w:r>
        <w:t xml:space="preserve"> of professional opportunities, current issues and new directions in family and consumer sciences.  </w:t>
      </w:r>
    </w:p>
    <w:p w:rsidR="00C9121E" w:rsidRDefault="009D7F7E">
      <w:pPr>
        <w:spacing w:after="1" w:line="259" w:lineRule="auto"/>
        <w:ind w:left="14" w:right="0" w:firstLine="0"/>
        <w:jc w:val="left"/>
      </w:pPr>
      <w:r>
        <w:t xml:space="preserve">  </w:t>
      </w:r>
    </w:p>
    <w:p w:rsidR="00C9121E" w:rsidRDefault="009D7F7E">
      <w:pPr>
        <w:ind w:left="9" w:right="0"/>
      </w:pPr>
      <w:r>
        <w:rPr>
          <w:b/>
        </w:rPr>
        <w:t xml:space="preserve">FCS 2043.Clothing </w:t>
      </w:r>
      <w:proofErr w:type="spellStart"/>
      <w:r>
        <w:rPr>
          <w:b/>
        </w:rPr>
        <w:t>Construction.</w:t>
      </w:r>
      <w:r>
        <w:t>Principles</w:t>
      </w:r>
      <w:proofErr w:type="spellEnd"/>
      <w:r>
        <w:t xml:space="preserve"> applied to the selection and construction of materials such as cottons, linens, and synthetics. A study of the design principles as they apply to apparel design for the individual figure type.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2053.Meal Management. </w:t>
      </w:r>
      <w:r>
        <w:t xml:space="preserve">This course addresses problems involved in the purchasing of the food and the planning, preparing and serving of family meals. A study is made of table appointments, table service, and shortcuts for food preparation. Some time is given to foods for special occasions. The wise use of time, energy, and money is stressed in various problems. Demonstrations and use of small appliances and equipment related to meal preparation are included. Prerequisite: FCS 1023 or consent.  </w:t>
      </w:r>
    </w:p>
    <w:p w:rsidR="00C9121E" w:rsidRDefault="009D7F7E">
      <w:pPr>
        <w:spacing w:after="0" w:line="259" w:lineRule="auto"/>
        <w:ind w:left="14" w:right="0" w:firstLine="0"/>
        <w:jc w:val="left"/>
      </w:pPr>
      <w:r>
        <w:t xml:space="preserve">  </w:t>
      </w:r>
    </w:p>
    <w:p w:rsidR="00C9121E" w:rsidRDefault="009D7F7E">
      <w:pPr>
        <w:ind w:left="9" w:right="0"/>
      </w:pPr>
      <w:r>
        <w:rPr>
          <w:b/>
        </w:rPr>
        <w:lastRenderedPageBreak/>
        <w:t>FCS 2063.Parenting.</w:t>
      </w:r>
      <w:r>
        <w:t xml:space="preserve">A study of the basic principles and skills for parenting </w:t>
      </w:r>
      <w:proofErr w:type="spellStart"/>
      <w:r>
        <w:t>effectiveness.The</w:t>
      </w:r>
      <w:proofErr w:type="spellEnd"/>
      <w:r>
        <w:t xml:space="preserve"> application of fundamental tasks and issues in child-rearing will be made to unique characteristics and developmental stages of </w:t>
      </w:r>
      <w:proofErr w:type="spellStart"/>
      <w:r>
        <w:t>children.Consideration</w:t>
      </w:r>
      <w:proofErr w:type="spellEnd"/>
      <w:r>
        <w:t xml:space="preserve"> will be given to problems unique to contemporary parents.  </w:t>
      </w:r>
    </w:p>
    <w:p w:rsidR="00C9121E" w:rsidRDefault="009D7F7E">
      <w:pPr>
        <w:spacing w:after="0" w:line="259" w:lineRule="auto"/>
        <w:ind w:left="14" w:right="0" w:firstLine="0"/>
        <w:jc w:val="left"/>
      </w:pPr>
      <w:r>
        <w:t xml:space="preserve">  </w:t>
      </w:r>
    </w:p>
    <w:p w:rsidR="00C9121E" w:rsidRDefault="009D7F7E">
      <w:pPr>
        <w:ind w:left="9" w:right="0"/>
      </w:pPr>
      <w:r>
        <w:rPr>
          <w:b/>
        </w:rPr>
        <w:t>FCS 2071-3.Independent Study.</w:t>
      </w:r>
      <w:r>
        <w:t xml:space="preserve"> A variable credit course designed to provide study and instruction for those pursuing a specialized interest. Seminars, workshops, institutes, readings, research, and reports will be utilized.  </w:t>
      </w:r>
    </w:p>
    <w:p w:rsidR="00C9121E" w:rsidRDefault="009D7F7E">
      <w:pPr>
        <w:spacing w:after="0" w:line="259" w:lineRule="auto"/>
        <w:ind w:left="14" w:right="0" w:firstLine="0"/>
        <w:jc w:val="left"/>
      </w:pPr>
      <w:r>
        <w:t xml:space="preserve">  </w:t>
      </w:r>
    </w:p>
    <w:p w:rsidR="00C9121E" w:rsidRDefault="009D7F7E">
      <w:pPr>
        <w:ind w:left="9" w:right="0"/>
      </w:pPr>
      <w:r>
        <w:rPr>
          <w:b/>
        </w:rPr>
        <w:t>FCS 2103.Nutrition.</w:t>
      </w:r>
      <w:r>
        <w:t xml:space="preserve">Fundamental principles of human nutrition and their application in the selection of adequate </w:t>
      </w:r>
      <w:proofErr w:type="spellStart"/>
      <w:r>
        <w:t>diets.Prerequisite</w:t>
      </w:r>
      <w:proofErr w:type="spellEnd"/>
      <w:r>
        <w:t>: CHM 1034</w:t>
      </w:r>
      <w:proofErr w:type="gramStart"/>
      <w:r>
        <w:t>,1044</w:t>
      </w:r>
      <w:proofErr w:type="gramEnd"/>
      <w:r>
        <w:t xml:space="preserve">, or equivalent.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2221-6.Directed Field </w:t>
      </w:r>
      <w:proofErr w:type="spellStart"/>
      <w:r>
        <w:rPr>
          <w:b/>
        </w:rPr>
        <w:t>Experience.</w:t>
      </w:r>
      <w:r>
        <w:t>Supervised</w:t>
      </w:r>
      <w:proofErr w:type="spellEnd"/>
      <w:r>
        <w:t xml:space="preserve"> work experience for students to be arranged with local businesses, local or state agencies, or community organizations which work with children, families, or serve customers. May include selected activities originating in the Department of Family and Consumer Sciences. Prerequisite: 15 hours of family and consumer sciences or consent of instructor.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2313.Introduction to Fashion </w:t>
      </w:r>
      <w:proofErr w:type="spellStart"/>
      <w:r>
        <w:rPr>
          <w:b/>
        </w:rPr>
        <w:t>Merchandising.</w:t>
      </w:r>
      <w:r>
        <w:t>study</w:t>
      </w:r>
      <w:proofErr w:type="spellEnd"/>
      <w:r>
        <w:t xml:space="preserve"> of fashion including influences on fashion, the economics of fashion, fashion movement, fashion prediction, centers and designers, and fashion promotion.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3093.Apparel Quality </w:t>
      </w:r>
      <w:proofErr w:type="spellStart"/>
      <w:r>
        <w:rPr>
          <w:b/>
        </w:rPr>
        <w:t>Analysis.</w:t>
      </w:r>
      <w:r>
        <w:t>A</w:t>
      </w:r>
      <w:proofErr w:type="spellEnd"/>
      <w:r>
        <w:t xml:space="preserve"> comprehensive study and analysis of fashion apparel with emphasis on ready to wear and accessories from both the retailer's and the consumer's viewpoint.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3123.Home </w:t>
      </w:r>
      <w:proofErr w:type="spellStart"/>
      <w:r>
        <w:rPr>
          <w:b/>
        </w:rPr>
        <w:t>Furnishing.</w:t>
      </w:r>
      <w:r>
        <w:t>introductory</w:t>
      </w:r>
      <w:proofErr w:type="spellEnd"/>
      <w:r>
        <w:t xml:space="preserve"> course in basics of interior design. The course is planned to give students a working knowledge of the basic design principles and the integration of these principles into living spaces and activities. Problems related to furniture refinishing and/or window treatments are included. Prerequisite: ART 2603 or equivalent.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3141.Dimensions of Professional </w:t>
      </w:r>
      <w:proofErr w:type="spellStart"/>
      <w:r>
        <w:rPr>
          <w:b/>
        </w:rPr>
        <w:t>Development.</w:t>
      </w:r>
      <w:r>
        <w:t>survey</w:t>
      </w:r>
      <w:proofErr w:type="spellEnd"/>
      <w:r>
        <w:t xml:space="preserve"> course designed to introduce students to selected elements of career planning and effective personal </w:t>
      </w:r>
      <w:proofErr w:type="spellStart"/>
      <w:r>
        <w:t>presentation.Includes</w:t>
      </w:r>
      <w:proofErr w:type="spellEnd"/>
      <w:r>
        <w:t xml:space="preserve"> topics such as goal setting, skills assessment, job search techniques, and social workplace etiquette.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3153.Family </w:t>
      </w:r>
      <w:proofErr w:type="spellStart"/>
      <w:r>
        <w:rPr>
          <w:b/>
        </w:rPr>
        <w:t>Relations.</w:t>
      </w:r>
      <w:r>
        <w:t>Dynamics</w:t>
      </w:r>
      <w:proofErr w:type="spellEnd"/>
      <w:r>
        <w:t xml:space="preserve"> of interpersonal relationships among family members at each stage of the life </w:t>
      </w:r>
      <w:proofErr w:type="spellStart"/>
      <w:r>
        <w:t>cycle.Open</w:t>
      </w:r>
      <w:proofErr w:type="spellEnd"/>
      <w:r>
        <w:t xml:space="preserve"> to non-majors.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3163.Nutritional Needs of Young </w:t>
      </w:r>
      <w:proofErr w:type="spellStart"/>
      <w:r>
        <w:rPr>
          <w:b/>
        </w:rPr>
        <w:t>Children.</w:t>
      </w:r>
      <w:r>
        <w:t>Study</w:t>
      </w:r>
      <w:proofErr w:type="spellEnd"/>
      <w:r>
        <w:t xml:space="preserve"> of the nutritional requirements of young children. Emphasis will be placed on implementing nutrition in the preschool curriculum.  </w:t>
      </w:r>
    </w:p>
    <w:p w:rsidR="00C9121E" w:rsidRDefault="009D7F7E">
      <w:pPr>
        <w:spacing w:after="0" w:line="259" w:lineRule="auto"/>
        <w:ind w:left="14" w:right="0" w:firstLine="0"/>
        <w:jc w:val="left"/>
      </w:pPr>
      <w:r>
        <w:t xml:space="preserve">  </w:t>
      </w:r>
    </w:p>
    <w:p w:rsidR="00C9121E" w:rsidRDefault="009D7F7E">
      <w:pPr>
        <w:ind w:left="9" w:right="0"/>
      </w:pPr>
      <w:r>
        <w:rPr>
          <w:b/>
        </w:rPr>
        <w:t>FCS 3243 and 3246.Child Care Practicum.</w:t>
      </w:r>
      <w:r>
        <w:t xml:space="preserve"> One or two-semester supervised field training experience in the HSU </w:t>
      </w:r>
      <w:proofErr w:type="spellStart"/>
      <w:r>
        <w:t>DavisBaker</w:t>
      </w:r>
      <w:proofErr w:type="spellEnd"/>
      <w:r>
        <w:t xml:space="preserve"> Preschool.  </w:t>
      </w:r>
      <w:proofErr w:type="spellStart"/>
      <w:r>
        <w:t>Prerequisite</w:t>
      </w:r>
      <w:proofErr w:type="gramStart"/>
      <w:r>
        <w:t>:FCS</w:t>
      </w:r>
      <w:proofErr w:type="spellEnd"/>
      <w:proofErr w:type="gramEnd"/>
      <w:r>
        <w:t xml:space="preserve"> majors only.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3253.New York Fashion Study </w:t>
      </w:r>
      <w:proofErr w:type="spellStart"/>
      <w:r>
        <w:rPr>
          <w:b/>
        </w:rPr>
        <w:t>Tour.</w:t>
      </w:r>
      <w:r>
        <w:t>A</w:t>
      </w:r>
      <w:proofErr w:type="spellEnd"/>
      <w:r>
        <w:t xml:space="preserve"> planned educational study tour of selected facets of the fashion industry and of New York as a fashion center.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3263.Decorative </w:t>
      </w:r>
      <w:proofErr w:type="spellStart"/>
      <w:r>
        <w:rPr>
          <w:b/>
        </w:rPr>
        <w:t>Arts.</w:t>
      </w:r>
      <w:r>
        <w:t>Study</w:t>
      </w:r>
      <w:proofErr w:type="spellEnd"/>
      <w:r>
        <w:t xml:space="preserve"> of currently popular crafts and needlework planned for those who wish to become proficient in executing basic techniques and skills, in handling a wide variety of materials, and in developing one's own designs. Emphasis will also be placed on history, background of crafts and on entrepreneurial aspects of </w:t>
      </w:r>
      <w:proofErr w:type="spellStart"/>
      <w:r>
        <w:t>crafts.Open</w:t>
      </w:r>
      <w:proofErr w:type="spellEnd"/>
      <w:r>
        <w:t xml:space="preserve"> to </w:t>
      </w:r>
      <w:proofErr w:type="spellStart"/>
      <w:r>
        <w:t>nonmajors</w:t>
      </w:r>
      <w:proofErr w:type="spellEnd"/>
      <w:r>
        <w:t xml:space="preserve">.  </w:t>
      </w:r>
    </w:p>
    <w:p w:rsidR="00C9121E" w:rsidRDefault="009D7F7E">
      <w:pPr>
        <w:spacing w:after="0" w:line="259" w:lineRule="auto"/>
        <w:ind w:left="14" w:right="0" w:firstLine="0"/>
        <w:jc w:val="left"/>
      </w:pPr>
      <w:r>
        <w:t xml:space="preserve">  </w:t>
      </w:r>
    </w:p>
    <w:p w:rsidR="00C9121E" w:rsidRDefault="009D7F7E">
      <w:pPr>
        <w:spacing w:line="244" w:lineRule="auto"/>
        <w:ind w:left="9" w:right="0"/>
        <w:jc w:val="left"/>
      </w:pPr>
      <w:r>
        <w:rPr>
          <w:b/>
        </w:rPr>
        <w:t xml:space="preserve">FCS 3323.Organization and Administration of Pre School </w:t>
      </w:r>
      <w:proofErr w:type="spellStart"/>
      <w:r>
        <w:rPr>
          <w:b/>
        </w:rPr>
        <w:t>Programs.</w:t>
      </w:r>
      <w:r>
        <w:t>Study</w:t>
      </w:r>
      <w:proofErr w:type="spellEnd"/>
      <w:r>
        <w:t xml:space="preserve"> of the organizational structure, management, curriculum development, licensing, equipment and facilities needed to operate preschool </w:t>
      </w:r>
      <w:proofErr w:type="spellStart"/>
      <w:r>
        <w:t>centers.Includes</w:t>
      </w:r>
      <w:proofErr w:type="spellEnd"/>
      <w:r>
        <w:t xml:space="preserve"> on-sight preschool observations.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FCS3343.Fashion Promotion and </w:t>
      </w:r>
      <w:proofErr w:type="spellStart"/>
      <w:r>
        <w:rPr>
          <w:b/>
        </w:rPr>
        <w:t>Merchandising.</w:t>
      </w:r>
      <w:r>
        <w:t>An</w:t>
      </w:r>
      <w:proofErr w:type="spellEnd"/>
      <w:r>
        <w:t xml:space="preserve"> analysis of the function, principles, methods, and evaluation of various fashion promotion activities related to advertising, publicity, special events, visual merchandising, fashion shows, personal selling, and public </w:t>
      </w:r>
      <w:proofErr w:type="spellStart"/>
      <w:r>
        <w:t>relations.Techniques</w:t>
      </w:r>
      <w:proofErr w:type="spellEnd"/>
      <w:r>
        <w:t xml:space="preserve"> and strategies for promoting fashion merchandise to target markets will be discussed.  </w:t>
      </w:r>
    </w:p>
    <w:p w:rsidR="00C9121E" w:rsidRDefault="009D7F7E">
      <w:pPr>
        <w:spacing w:after="0" w:line="259" w:lineRule="auto"/>
        <w:ind w:left="14" w:right="0" w:firstLine="0"/>
        <w:jc w:val="left"/>
      </w:pPr>
      <w:r>
        <w:t xml:space="preserve">  </w:t>
      </w:r>
    </w:p>
    <w:p w:rsidR="00C9121E" w:rsidRDefault="00E3180B">
      <w:pPr>
        <w:ind w:left="9" w:right="0"/>
      </w:pPr>
      <w:r>
        <w:rPr>
          <w:b/>
        </w:rPr>
        <w:lastRenderedPageBreak/>
        <w:t xml:space="preserve">FCS 3353. </w:t>
      </w:r>
      <w:r w:rsidR="009D7F7E">
        <w:rPr>
          <w:b/>
        </w:rPr>
        <w:t xml:space="preserve">Historic Costume through the 19th </w:t>
      </w:r>
      <w:proofErr w:type="spellStart"/>
      <w:r w:rsidR="009D7F7E">
        <w:rPr>
          <w:b/>
        </w:rPr>
        <w:t>Century.</w:t>
      </w:r>
      <w:r w:rsidR="009D7F7E">
        <w:t>A</w:t>
      </w:r>
      <w:proofErr w:type="spellEnd"/>
      <w:r w:rsidR="009D7F7E">
        <w:t xml:space="preserve"> study of the development of costume from ancient Egypt to present. Emphasis will be on knowledge of fashion influences of past and present as a tool for making fashion </w:t>
      </w:r>
      <w:proofErr w:type="spellStart"/>
      <w:r w:rsidR="009D7F7E">
        <w:t>predictions.This</w:t>
      </w:r>
      <w:proofErr w:type="spellEnd"/>
      <w:r w:rsidR="009D7F7E">
        <w:t xml:space="preserve"> course meets the writing intensive requirements for FCS majors. Open to non-majors.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3383.Sports </w:t>
      </w:r>
      <w:proofErr w:type="spellStart"/>
      <w:r>
        <w:rPr>
          <w:b/>
        </w:rPr>
        <w:t>Nutrition.</w:t>
      </w:r>
      <w:r>
        <w:t>The</w:t>
      </w:r>
      <w:proofErr w:type="spellEnd"/>
      <w:r>
        <w:t xml:space="preserve"> fundamental principles of human nutrition and their application in the selection of adequate diets for athletes as well as non-athletes.  Prerequisite: CHM1004.  </w:t>
      </w:r>
    </w:p>
    <w:p w:rsidR="00C9121E" w:rsidRDefault="009D7F7E">
      <w:pPr>
        <w:spacing w:after="0" w:line="259" w:lineRule="auto"/>
        <w:ind w:left="14" w:right="0" w:firstLine="0"/>
        <w:jc w:val="left"/>
      </w:pPr>
      <w:r>
        <w:t xml:space="preserve">  </w:t>
      </w:r>
    </w:p>
    <w:p w:rsidR="00C9121E" w:rsidRDefault="009D7F7E">
      <w:pPr>
        <w:ind w:left="9" w:right="0"/>
      </w:pPr>
      <w:r>
        <w:rPr>
          <w:b/>
        </w:rPr>
        <w:t>FCS 3393</w:t>
      </w:r>
      <w:r>
        <w:rPr>
          <w:b/>
          <w:color w:val="70AD47"/>
        </w:rPr>
        <w:t>.</w:t>
      </w:r>
      <w:r>
        <w:rPr>
          <w:color w:val="70AD47"/>
        </w:rPr>
        <w:t xml:space="preserve"> </w:t>
      </w:r>
      <w:r>
        <w:rPr>
          <w:b/>
        </w:rPr>
        <w:t xml:space="preserve">Quantitative Foodservice </w:t>
      </w:r>
      <w:proofErr w:type="spellStart"/>
      <w:r>
        <w:rPr>
          <w:b/>
        </w:rPr>
        <w:t>Mgmt.</w:t>
      </w:r>
      <w:r>
        <w:t>Study</w:t>
      </w:r>
      <w:proofErr w:type="spellEnd"/>
      <w:r>
        <w:t xml:space="preserve"> and application of quantity food purchasing, production techniques, and storage to achieve cost effectiveness and maximum quality in the institutional and commercial </w:t>
      </w:r>
      <w:proofErr w:type="spellStart"/>
      <w:r>
        <w:t>settings.Emphasis</w:t>
      </w:r>
      <w:proofErr w:type="spellEnd"/>
      <w:r>
        <w:t xml:space="preserve"> on food safety and </w:t>
      </w:r>
      <w:proofErr w:type="spellStart"/>
      <w:r>
        <w:t>sanitation.Includes</w:t>
      </w:r>
      <w:proofErr w:type="spellEnd"/>
      <w:r>
        <w:t xml:space="preserve"> 15 observation hours in an institutional foodservice </w:t>
      </w:r>
      <w:proofErr w:type="spellStart"/>
      <w:r>
        <w:t>facility.Prerequisite</w:t>
      </w:r>
      <w:proofErr w:type="spellEnd"/>
      <w:r>
        <w:t xml:space="preserve">: FCS 1023.  </w:t>
      </w:r>
    </w:p>
    <w:p w:rsidR="00C9121E" w:rsidRDefault="009D7F7E">
      <w:pPr>
        <w:spacing w:after="0" w:line="259" w:lineRule="auto"/>
        <w:ind w:left="14" w:right="0" w:firstLine="0"/>
        <w:jc w:val="left"/>
      </w:pPr>
      <w:r>
        <w:t xml:space="preserve">  </w:t>
      </w:r>
    </w:p>
    <w:p w:rsidR="00C9121E" w:rsidRDefault="009D7F7E">
      <w:pPr>
        <w:ind w:left="9" w:right="0"/>
      </w:pPr>
      <w:r>
        <w:rPr>
          <w:b/>
        </w:rPr>
        <w:t>FCS 3403.Experimental Food Science.</w:t>
      </w:r>
      <w:r>
        <w:t xml:space="preserve"> Study of the chemical and physical properties of various foods and use in the food industry to affect product standards and enhance the modern food </w:t>
      </w:r>
      <w:proofErr w:type="spellStart"/>
      <w:r>
        <w:t>supply.Experimentation</w:t>
      </w:r>
      <w:proofErr w:type="spellEnd"/>
      <w:r>
        <w:t xml:space="preserve"> involving preparation, preservation, cooking methods, and food safety. Prerequisites: CHM 1034 and 1044; FCS 1023.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3413.Community and Life Cycle </w:t>
      </w:r>
      <w:proofErr w:type="spellStart"/>
      <w:r>
        <w:rPr>
          <w:b/>
        </w:rPr>
        <w:t>Nutrition.</w:t>
      </w:r>
      <w:r>
        <w:t>Study</w:t>
      </w:r>
      <w:proofErr w:type="spellEnd"/>
      <w:r>
        <w:t xml:space="preserve"> of nutritional needs and unique considerations throughout the life </w:t>
      </w:r>
      <w:proofErr w:type="spellStart"/>
      <w:r>
        <w:t>cycle.Survey</w:t>
      </w:r>
      <w:proofErr w:type="spellEnd"/>
      <w:r>
        <w:t xml:space="preserve"> of nutritional resources available in the community and food and nutrition policies affecting individuals in various stages of development. Prerequisite: FCS 2103.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3423.Advanced </w:t>
      </w:r>
      <w:proofErr w:type="spellStart"/>
      <w:r>
        <w:rPr>
          <w:b/>
        </w:rPr>
        <w:t>Nutrition.</w:t>
      </w:r>
      <w:r>
        <w:t>Advanced</w:t>
      </w:r>
      <w:proofErr w:type="spellEnd"/>
      <w:r>
        <w:t xml:space="preserve"> study of the nutrients and their relationship to the human body. Emphasis on the digestion, absorption, and metabolism of nutrients as well as interpretation of current </w:t>
      </w:r>
      <w:proofErr w:type="spellStart"/>
      <w:r>
        <w:t>research.Prerequisites</w:t>
      </w:r>
      <w:proofErr w:type="spellEnd"/>
      <w:r>
        <w:t xml:space="preserve">: CHM 1034 and 1044; FCS 2103.  </w:t>
      </w:r>
    </w:p>
    <w:p w:rsidR="00C9121E" w:rsidRDefault="009D7F7E">
      <w:pPr>
        <w:spacing w:after="0" w:line="259" w:lineRule="auto"/>
        <w:ind w:left="14" w:right="0" w:firstLine="0"/>
        <w:jc w:val="left"/>
      </w:pPr>
      <w:r>
        <w:t xml:space="preserve">  </w:t>
      </w:r>
    </w:p>
    <w:p w:rsidR="00C9121E" w:rsidRDefault="009D7F7E">
      <w:pPr>
        <w:ind w:left="9" w:right="0"/>
      </w:pPr>
      <w:r>
        <w:rPr>
          <w:b/>
        </w:rPr>
        <w:t>FCS 3472.Family and Community Relations.</w:t>
      </w:r>
      <w:r>
        <w:t xml:space="preserve"> A study of family-system theory to prepare early childhood professionals who must establish and maintain positive and collaborative </w:t>
      </w:r>
      <w:proofErr w:type="spellStart"/>
      <w:r>
        <w:t>relationships.The</w:t>
      </w:r>
      <w:proofErr w:type="spellEnd"/>
      <w:r>
        <w:t xml:space="preserve"> study will also identify legislation, public policy, and resources in the larger community.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3483.History of Costume: 19th Century to </w:t>
      </w:r>
      <w:proofErr w:type="spellStart"/>
      <w:r>
        <w:rPr>
          <w:b/>
        </w:rPr>
        <w:t>Present.</w:t>
      </w:r>
      <w:r>
        <w:t>A</w:t>
      </w:r>
      <w:proofErr w:type="spellEnd"/>
      <w:r>
        <w:t xml:space="preserve"> study of the development of costume beginning with the 19th Century and continuing to the </w:t>
      </w:r>
      <w:proofErr w:type="spellStart"/>
      <w:r>
        <w:t>present.Aspects</w:t>
      </w:r>
      <w:proofErr w:type="spellEnd"/>
      <w:r>
        <w:t xml:space="preserve"> of social, economic, technological, cultural and inspirational environments are examined for their influence on the development of </w:t>
      </w:r>
      <w:proofErr w:type="spellStart"/>
      <w:r>
        <w:t>costumes.Costume</w:t>
      </w:r>
      <w:proofErr w:type="spellEnd"/>
      <w:r>
        <w:t xml:space="preserve"> innovators from Charles Worth to the present are studied. Open to non-majors.  </w:t>
      </w:r>
    </w:p>
    <w:p w:rsidR="00C9121E" w:rsidRDefault="009D7F7E">
      <w:pPr>
        <w:spacing w:after="0" w:line="259" w:lineRule="auto"/>
        <w:ind w:left="14" w:right="0" w:firstLine="0"/>
        <w:jc w:val="left"/>
      </w:pPr>
      <w:r>
        <w:t xml:space="preserve">  </w:t>
      </w:r>
    </w:p>
    <w:p w:rsidR="00C9121E" w:rsidRDefault="009D7F7E">
      <w:pPr>
        <w:ind w:left="9" w:right="0"/>
      </w:pPr>
      <w:r>
        <w:rPr>
          <w:b/>
        </w:rPr>
        <w:t>FCS 4183.  (WI) Family Resource Management.</w:t>
      </w:r>
      <w:r>
        <w:t xml:space="preserve"> Intensive study of the management of family resources. Course emphasis includes values, goals, standards, human and </w:t>
      </w:r>
      <w:proofErr w:type="spellStart"/>
      <w:r>
        <w:t>non human</w:t>
      </w:r>
      <w:proofErr w:type="spellEnd"/>
      <w:r>
        <w:t xml:space="preserve"> resources, decision making. Emphasis is placed on application of management practices to the home, family, and special population groups such as the disabled and the </w:t>
      </w:r>
      <w:proofErr w:type="spellStart"/>
      <w:r>
        <w:t>elderly.This</w:t>
      </w:r>
      <w:proofErr w:type="spellEnd"/>
      <w:r>
        <w:t xml:space="preserve"> course meets the writing intensive requirements for FCS majors.  </w:t>
      </w:r>
    </w:p>
    <w:p w:rsidR="00C9121E" w:rsidRDefault="009D7F7E">
      <w:pPr>
        <w:spacing w:after="0" w:line="259" w:lineRule="auto"/>
        <w:ind w:left="14" w:right="0" w:firstLine="0"/>
        <w:jc w:val="left"/>
      </w:pPr>
      <w:r>
        <w:t xml:space="preserve">  </w:t>
      </w:r>
    </w:p>
    <w:p w:rsidR="00C9121E" w:rsidRDefault="009D7F7E">
      <w:pPr>
        <w:ind w:left="9" w:right="0"/>
      </w:pPr>
      <w:r>
        <w:rPr>
          <w:b/>
        </w:rPr>
        <w:t>FCS 4193.Family Housing Problems.</w:t>
      </w:r>
      <w:r>
        <w:t xml:space="preserve"> Study is made of historical architectural designs. Consideration is given to providing proper housing for the family. Consideration is given to home sites, cost factors, methods of financing, legal aspects, home planning, and remodeling. Open to </w:t>
      </w:r>
      <w:proofErr w:type="spellStart"/>
      <w:r>
        <w:t>non majors</w:t>
      </w:r>
      <w:proofErr w:type="spellEnd"/>
      <w:r>
        <w:t xml:space="preserve">.  </w:t>
      </w:r>
    </w:p>
    <w:p w:rsidR="00C9121E" w:rsidRDefault="009D7F7E">
      <w:pPr>
        <w:spacing w:after="0" w:line="259" w:lineRule="auto"/>
        <w:ind w:left="14" w:right="0" w:firstLine="0"/>
        <w:jc w:val="left"/>
      </w:pPr>
      <w:r>
        <w:t xml:space="preserve">  </w:t>
      </w:r>
    </w:p>
    <w:p w:rsidR="00C9121E" w:rsidRDefault="009D7F7E">
      <w:pPr>
        <w:spacing w:line="244" w:lineRule="auto"/>
        <w:ind w:left="9" w:right="0"/>
        <w:jc w:val="left"/>
      </w:pPr>
      <w:r>
        <w:rPr>
          <w:b/>
        </w:rPr>
        <w:t xml:space="preserve">FCS 4203.  (WI) Consumer </w:t>
      </w:r>
      <w:proofErr w:type="spellStart"/>
      <w:r>
        <w:rPr>
          <w:b/>
        </w:rPr>
        <w:t>Education.</w:t>
      </w:r>
      <w:r>
        <w:t>Important</w:t>
      </w:r>
      <w:proofErr w:type="spellEnd"/>
      <w:r>
        <w:t xml:space="preserve"> to the home in buying food, clothing, and household equipment. Special emphasis in standardization of merchandise for the consumer, brands, labeling, grading, and advertising. This course meets the writing intensive requirements for FCS majors. Open to </w:t>
      </w:r>
      <w:proofErr w:type="spellStart"/>
      <w:r>
        <w:t>non majors</w:t>
      </w:r>
      <w:proofErr w:type="spellEnd"/>
      <w:r>
        <w:t xml:space="preserve">.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4221-6.Directed Field </w:t>
      </w:r>
      <w:proofErr w:type="spellStart"/>
      <w:r>
        <w:rPr>
          <w:b/>
        </w:rPr>
        <w:t>Experience.</w:t>
      </w:r>
      <w:r>
        <w:t>Supervised</w:t>
      </w:r>
      <w:proofErr w:type="spellEnd"/>
      <w:r>
        <w:t xml:space="preserve"> work experiences for fashion merchandising students to be arranged with local businesses that deal with fashion apparel. Also, field experiences to be arranged with local or state agencies, businesses or community organizations which work with children, families, or serve consumers. May include selected activities originating in the Department of Family and Consumer Sciences. Prerequisite: 15 hours of family and consumer sciences or consent of instructor.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4303.Quantitative Fashion Buying and </w:t>
      </w:r>
      <w:proofErr w:type="spellStart"/>
      <w:r>
        <w:rPr>
          <w:b/>
        </w:rPr>
        <w:t>Merchandising.</w:t>
      </w:r>
      <w:r>
        <w:t>Analysis</w:t>
      </w:r>
      <w:proofErr w:type="spellEnd"/>
      <w:r>
        <w:t xml:space="preserve"> and application of the principles of effective merchandising of fashion goods as well as the responsibilities of buyers in this </w:t>
      </w:r>
      <w:proofErr w:type="spellStart"/>
      <w:r>
        <w:t>process.Includes</w:t>
      </w:r>
      <w:proofErr w:type="spellEnd"/>
      <w:r>
        <w:t xml:space="preserve"> techniques for profitable merchandise planning and control, markup, turnover, pricing, markdowns, and open-to-buy through numerical concepts and </w:t>
      </w:r>
      <w:proofErr w:type="spellStart"/>
      <w:r>
        <w:t>calculations.Prerequisite</w:t>
      </w:r>
      <w:proofErr w:type="spellEnd"/>
      <w:r>
        <w:t xml:space="preserve">: FCS 2313, MTH 1033, MTH 1243 or consent of instructor.  </w:t>
      </w:r>
    </w:p>
    <w:p w:rsidR="00C9121E" w:rsidRDefault="009D7F7E">
      <w:pPr>
        <w:spacing w:after="0" w:line="259" w:lineRule="auto"/>
        <w:ind w:left="14" w:right="0" w:firstLine="0"/>
        <w:jc w:val="left"/>
      </w:pPr>
      <w:r>
        <w:lastRenderedPageBreak/>
        <w:t xml:space="preserve">  </w:t>
      </w:r>
    </w:p>
    <w:p w:rsidR="00C9121E" w:rsidRDefault="009D7F7E">
      <w:pPr>
        <w:ind w:left="9" w:right="0"/>
      </w:pPr>
      <w:r>
        <w:rPr>
          <w:b/>
        </w:rPr>
        <w:t>FCS 4363. Professional Image Development.</w:t>
      </w:r>
      <w:r>
        <w:t xml:space="preserve"> </w:t>
      </w:r>
      <w:proofErr w:type="gramStart"/>
      <w:r>
        <w:t xml:space="preserve">Development of an individual's professional image is studied and analyzed while concentrating on the following </w:t>
      </w:r>
      <w:proofErr w:type="spellStart"/>
      <w:r>
        <w:t>areas:one's</w:t>
      </w:r>
      <w:proofErr w:type="spellEnd"/>
      <w:r>
        <w:t xml:space="preserve"> professional interest in the world of work covering all aspects of the job search from goal assessment and information gathering through accepting/declining offers; the study and analysis of individual development and wardrobe planning; emphasis is also placed on social/workplace etiquette, public speaking and ethics at </w:t>
      </w:r>
      <w:proofErr w:type="spellStart"/>
      <w:r>
        <w:t>work.Open</w:t>
      </w:r>
      <w:proofErr w:type="spellEnd"/>
      <w:r>
        <w:t xml:space="preserve"> to non-majors.</w:t>
      </w:r>
      <w:proofErr w:type="gramEnd"/>
      <w:r>
        <w:t xml:space="preserve">  </w:t>
      </w:r>
    </w:p>
    <w:p w:rsidR="00C9121E" w:rsidRDefault="009D7F7E">
      <w:pPr>
        <w:spacing w:after="0" w:line="259" w:lineRule="auto"/>
        <w:ind w:left="14" w:right="0" w:firstLine="0"/>
        <w:jc w:val="left"/>
      </w:pPr>
      <w:r>
        <w:rPr>
          <w:b/>
        </w:rPr>
        <w:t xml:space="preserve"> </w:t>
      </w:r>
      <w:r>
        <w:t xml:space="preserve"> </w:t>
      </w:r>
    </w:p>
    <w:p w:rsidR="00C9121E" w:rsidRDefault="009D7F7E">
      <w:pPr>
        <w:ind w:left="9" w:right="0"/>
      </w:pPr>
      <w:r>
        <w:rPr>
          <w:b/>
        </w:rPr>
        <w:t xml:space="preserve">FCS 4374.Child </w:t>
      </w:r>
      <w:proofErr w:type="spellStart"/>
      <w:r>
        <w:rPr>
          <w:b/>
        </w:rPr>
        <w:t>Development.</w:t>
      </w:r>
      <w:r>
        <w:t>Lecture</w:t>
      </w:r>
      <w:proofErr w:type="spellEnd"/>
      <w:r>
        <w:t xml:space="preserve"> and discussions on the growth and development of the child, prenatal through preschool. Special studies and observations are made of the child in the HSU Davis-Baker Preschool. Prerequisite: General Psychology.  </w:t>
      </w:r>
    </w:p>
    <w:p w:rsidR="00C9121E" w:rsidRDefault="009D7F7E">
      <w:pPr>
        <w:spacing w:after="0" w:line="259" w:lineRule="auto"/>
        <w:ind w:left="14" w:right="0" w:firstLine="0"/>
        <w:jc w:val="left"/>
      </w:pPr>
      <w:r>
        <w:t xml:space="preserve">  </w:t>
      </w:r>
    </w:p>
    <w:p w:rsidR="00C9121E" w:rsidRDefault="009D7F7E">
      <w:pPr>
        <w:ind w:left="9" w:right="0"/>
      </w:pPr>
      <w:r>
        <w:rPr>
          <w:b/>
        </w:rPr>
        <w:t xml:space="preserve">FCS 4433.Nutrition Services </w:t>
      </w:r>
      <w:proofErr w:type="spellStart"/>
      <w:r>
        <w:rPr>
          <w:b/>
        </w:rPr>
        <w:t>Administration.</w:t>
      </w:r>
      <w:r>
        <w:t>Study</w:t>
      </w:r>
      <w:proofErr w:type="spellEnd"/>
      <w:r>
        <w:t xml:space="preserve"> and application of food service organization and management </w:t>
      </w:r>
      <w:proofErr w:type="spellStart"/>
      <w:r>
        <w:t>principles.Emphasis</w:t>
      </w:r>
      <w:proofErr w:type="spellEnd"/>
      <w:r>
        <w:t xml:space="preserve"> on facility, human resource, materials, and financial management.    </w:t>
      </w:r>
    </w:p>
    <w:p w:rsidR="00C9121E" w:rsidRDefault="009D7F7E">
      <w:pPr>
        <w:spacing w:after="0" w:line="259" w:lineRule="auto"/>
        <w:ind w:left="14" w:right="0" w:firstLine="0"/>
        <w:jc w:val="left"/>
      </w:pPr>
      <w:r>
        <w:t xml:space="preserve">  </w:t>
      </w:r>
    </w:p>
    <w:p w:rsidR="00C9121E" w:rsidRDefault="009D7F7E">
      <w:pPr>
        <w:ind w:left="9" w:right="0"/>
      </w:pPr>
      <w:r>
        <w:rPr>
          <w:b/>
        </w:rPr>
        <w:t>FCS 4443.Medical Nutrition Therapy I.</w:t>
      </w:r>
      <w:r>
        <w:t xml:space="preserve"> Study of the characteristics, symptoms, nutritional considerations, and diet therapy of various disease states. Prerequisite: FCS 3423.  </w:t>
      </w:r>
    </w:p>
    <w:p w:rsidR="00C9121E" w:rsidRDefault="009D7F7E">
      <w:pPr>
        <w:spacing w:after="1" w:line="259" w:lineRule="auto"/>
        <w:ind w:left="14" w:right="0" w:firstLine="0"/>
        <w:jc w:val="left"/>
      </w:pPr>
      <w:r>
        <w:t xml:space="preserve">  </w:t>
      </w:r>
    </w:p>
    <w:p w:rsidR="00C9121E" w:rsidRDefault="009D7F7E">
      <w:pPr>
        <w:ind w:left="9" w:right="0"/>
      </w:pPr>
      <w:r>
        <w:rPr>
          <w:b/>
        </w:rPr>
        <w:t>FCS 4453.Medical Nutrition Therapy II.</w:t>
      </w:r>
      <w:r>
        <w:t xml:space="preserve"> Study of medical nutrition therapy in various disease </w:t>
      </w:r>
      <w:proofErr w:type="spellStart"/>
      <w:r>
        <w:t>states.Emphasis</w:t>
      </w:r>
      <w:proofErr w:type="spellEnd"/>
      <w:r>
        <w:t xml:space="preserve"> on nutrition support and alternate feeding </w:t>
      </w:r>
      <w:proofErr w:type="spellStart"/>
      <w:r>
        <w:t>techniques.Includes</w:t>
      </w:r>
      <w:proofErr w:type="spellEnd"/>
      <w:r>
        <w:t xml:space="preserve"> practicum in a clinical healthcare facility. Prerequisites: FCS 3423, FCS 4443.  </w:t>
      </w:r>
    </w:p>
    <w:p w:rsidR="00C9121E" w:rsidRDefault="009D7F7E">
      <w:pPr>
        <w:spacing w:after="0" w:line="259" w:lineRule="auto"/>
        <w:ind w:left="14" w:right="0" w:firstLine="0"/>
        <w:jc w:val="left"/>
      </w:pPr>
      <w:r>
        <w:t xml:space="preserve">  </w:t>
      </w:r>
    </w:p>
    <w:p w:rsidR="00C9121E" w:rsidRDefault="00E3180B">
      <w:pPr>
        <w:ind w:left="9" w:right="0"/>
      </w:pPr>
      <w:r>
        <w:rPr>
          <w:b/>
        </w:rPr>
        <w:t xml:space="preserve">FCS 4463. </w:t>
      </w:r>
      <w:r w:rsidR="009D7F7E">
        <w:rPr>
          <w:b/>
        </w:rPr>
        <w:t>Senior Seminar in Dietetics.</w:t>
      </w:r>
      <w:r w:rsidR="009D7F7E">
        <w:t xml:space="preserve"> Capstone course integrating research analysis, knowledge of statistics, and teaching methods. Emphasis on current literature in the field of dietetics and on marketing the dietetics profession. Prerequisites: Statistics and </w:t>
      </w:r>
      <w:proofErr w:type="gramStart"/>
      <w:r w:rsidR="009D7F7E">
        <w:t>Senior</w:t>
      </w:r>
      <w:proofErr w:type="gramEnd"/>
      <w:r w:rsidR="009D7F7E">
        <w:t xml:space="preserve"> status. This course meets the writing intensive requirements for FCS dietetics specialization majors.  </w:t>
      </w:r>
    </w:p>
    <w:p w:rsidR="00C9121E" w:rsidRDefault="009D7F7E">
      <w:pPr>
        <w:spacing w:after="0" w:line="259" w:lineRule="auto"/>
        <w:ind w:left="14" w:right="0" w:firstLine="0"/>
        <w:jc w:val="left"/>
      </w:pPr>
      <w:r>
        <w:t xml:space="preserve">  </w:t>
      </w:r>
    </w:p>
    <w:p w:rsidR="00C9121E" w:rsidRDefault="009D7F7E">
      <w:pPr>
        <w:ind w:left="9" w:right="0"/>
      </w:pPr>
      <w:r>
        <w:rPr>
          <w:b/>
        </w:rPr>
        <w:t>FCS 4491.  Medical Nutrition Therapy Clinical Practicum.</w:t>
      </w:r>
      <w:r>
        <w:t xml:space="preserve">  Supervised clinical practice in medical nutrition therapy. This course must be taken with FCS 4453.  </w:t>
      </w:r>
    </w:p>
    <w:p w:rsidR="00C9121E" w:rsidRDefault="009D7F7E">
      <w:pPr>
        <w:spacing w:after="0" w:line="259" w:lineRule="auto"/>
        <w:ind w:left="14" w:right="0" w:firstLine="0"/>
        <w:jc w:val="left"/>
      </w:pPr>
      <w:r>
        <w:t xml:space="preserve">  </w:t>
      </w:r>
    </w:p>
    <w:p w:rsidR="00C9121E" w:rsidRDefault="009D7F7E">
      <w:pPr>
        <w:spacing w:after="0" w:line="259" w:lineRule="auto"/>
        <w:ind w:left="14" w:right="0" w:firstLine="0"/>
        <w:jc w:val="left"/>
      </w:pPr>
      <w:r>
        <w:t xml:space="preserve">  </w:t>
      </w:r>
    </w:p>
    <w:p w:rsidR="00C9121E" w:rsidRDefault="009D7F7E">
      <w:pPr>
        <w:spacing w:after="0" w:line="259" w:lineRule="auto"/>
        <w:ind w:left="14" w:right="0" w:firstLine="0"/>
        <w:jc w:val="left"/>
      </w:pPr>
      <w:r>
        <w:t xml:space="preserve">  </w:t>
      </w:r>
    </w:p>
    <w:sectPr w:rsidR="00C9121E">
      <w:pgSz w:w="12240" w:h="15840"/>
      <w:pgMar w:top="1451" w:right="1428" w:bottom="15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22E8"/>
    <w:multiLevelType w:val="hybridMultilevel"/>
    <w:tmpl w:val="A1387F2C"/>
    <w:lvl w:ilvl="0" w:tplc="304065CA">
      <w:start w:val="1"/>
      <w:numFmt w:val="bullet"/>
      <w:lvlText w:val="*"/>
      <w:lvlJc w:val="left"/>
      <w:pPr>
        <w:ind w:left="1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5538CD80">
      <w:start w:val="1"/>
      <w:numFmt w:val="bullet"/>
      <w:lvlText w:val="o"/>
      <w:lvlJc w:val="left"/>
      <w:pPr>
        <w:ind w:left="109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E4849E0">
      <w:start w:val="1"/>
      <w:numFmt w:val="bullet"/>
      <w:lvlText w:val="▪"/>
      <w:lvlJc w:val="left"/>
      <w:pPr>
        <w:ind w:left="181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94CCC972">
      <w:start w:val="1"/>
      <w:numFmt w:val="bullet"/>
      <w:lvlText w:val="•"/>
      <w:lvlJc w:val="left"/>
      <w:pPr>
        <w:ind w:left="253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BF7ED254">
      <w:start w:val="1"/>
      <w:numFmt w:val="bullet"/>
      <w:lvlText w:val="o"/>
      <w:lvlJc w:val="left"/>
      <w:pPr>
        <w:ind w:left="325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80A474BA">
      <w:start w:val="1"/>
      <w:numFmt w:val="bullet"/>
      <w:lvlText w:val="▪"/>
      <w:lvlJc w:val="left"/>
      <w:pPr>
        <w:ind w:left="397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A5FE760A">
      <w:start w:val="1"/>
      <w:numFmt w:val="bullet"/>
      <w:lvlText w:val="•"/>
      <w:lvlJc w:val="left"/>
      <w:pPr>
        <w:ind w:left="469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F5C66EF4">
      <w:start w:val="1"/>
      <w:numFmt w:val="bullet"/>
      <w:lvlText w:val="o"/>
      <w:lvlJc w:val="left"/>
      <w:pPr>
        <w:ind w:left="541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F2704522">
      <w:start w:val="1"/>
      <w:numFmt w:val="bullet"/>
      <w:lvlText w:val="▪"/>
      <w:lvlJc w:val="left"/>
      <w:pPr>
        <w:ind w:left="613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06D01DA"/>
    <w:multiLevelType w:val="hybridMultilevel"/>
    <w:tmpl w:val="665E9E0C"/>
    <w:lvl w:ilvl="0" w:tplc="A40C0D5C">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D52D3B6">
      <w:start w:val="1"/>
      <w:numFmt w:val="lowerLetter"/>
      <w:lvlText w:val="%2."/>
      <w:lvlJc w:val="left"/>
      <w:pPr>
        <w:ind w:left="10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DA281C0">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AD7B0">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C066A2C">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91AF30C">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CDC6F26">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54E83BA">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C0C97D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1E"/>
    <w:rsid w:val="002449E8"/>
    <w:rsid w:val="00484D9C"/>
    <w:rsid w:val="00765FD9"/>
    <w:rsid w:val="007B0DBB"/>
    <w:rsid w:val="009D7F7E"/>
    <w:rsid w:val="00B25058"/>
    <w:rsid w:val="00BD7B52"/>
    <w:rsid w:val="00C9121E"/>
    <w:rsid w:val="00CC65F9"/>
    <w:rsid w:val="00E3180B"/>
    <w:rsid w:val="00F6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948B"/>
  <w15:docId w15:val="{6B6BFE8A-A77E-41F0-9033-FB195A4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right="2"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2" w:line="253" w:lineRule="auto"/>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- 2_FCS catalog changes 8.3.17.docx</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- 2_FCS catalog changes 8.3.17.docx</dc:title>
  <dc:subject/>
  <dc:creator>JONES, VIVIAN</dc:creator>
  <cp:keywords/>
  <cp:lastModifiedBy>JONES, VIVIAN</cp:lastModifiedBy>
  <cp:revision>5</cp:revision>
  <dcterms:created xsi:type="dcterms:W3CDTF">2020-08-18T16:04:00Z</dcterms:created>
  <dcterms:modified xsi:type="dcterms:W3CDTF">2020-08-18T18:00:00Z</dcterms:modified>
</cp:coreProperties>
</file>